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536" w:rsidRPr="001160BA" w:rsidRDefault="00FD4536" w:rsidP="00FD453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160BA">
        <w:rPr>
          <w:rFonts w:ascii="Times New Roman" w:hAnsi="Times New Roman" w:cs="Times New Roman"/>
          <w:sz w:val="20"/>
          <w:szCs w:val="20"/>
        </w:rPr>
        <w:t>Материалы   размещены на сайте колледжа:</w:t>
      </w:r>
    </w:p>
    <w:p w:rsidR="00FD4536" w:rsidRPr="001160BA" w:rsidRDefault="00FD4536" w:rsidP="00FD45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1160BA">
        <w:rPr>
          <w:rFonts w:ascii="Times New Roman" w:hAnsi="Times New Roman" w:cs="Times New Roman"/>
          <w:sz w:val="20"/>
          <w:szCs w:val="20"/>
        </w:rPr>
        <w:t>Ответственный</w:t>
      </w:r>
      <w:proofErr w:type="gramEnd"/>
      <w:r w:rsidRPr="001160BA">
        <w:rPr>
          <w:rFonts w:ascii="Times New Roman" w:hAnsi="Times New Roman" w:cs="Times New Roman"/>
          <w:sz w:val="20"/>
          <w:szCs w:val="20"/>
        </w:rPr>
        <w:t xml:space="preserve"> за подготовку материалов:</w:t>
      </w:r>
    </w:p>
    <w:p w:rsidR="00FD4536" w:rsidRPr="001160BA" w:rsidRDefault="00FD4536" w:rsidP="00FD4536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1160B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160BA">
        <w:rPr>
          <w:rFonts w:ascii="Times New Roman" w:hAnsi="Times New Roman"/>
          <w:sz w:val="20"/>
          <w:szCs w:val="20"/>
        </w:rPr>
        <w:t>Гулина</w:t>
      </w:r>
      <w:proofErr w:type="spellEnd"/>
      <w:r w:rsidRPr="001160BA">
        <w:rPr>
          <w:rFonts w:ascii="Times New Roman" w:hAnsi="Times New Roman"/>
          <w:sz w:val="20"/>
          <w:szCs w:val="20"/>
        </w:rPr>
        <w:t xml:space="preserve"> Ольга Александровна, заместитель директора по методической работе ГБПОУ «Строгановский колледж» - 8-902-83-23-691</w:t>
      </w:r>
    </w:p>
    <w:p w:rsidR="00FD4536" w:rsidRPr="001160BA" w:rsidRDefault="00FD4536" w:rsidP="00FD453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4536" w:rsidRPr="00FD4536" w:rsidRDefault="00FD4536" w:rsidP="00FD453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Результаты </w:t>
      </w:r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Краевого фестиваля технического  творчества и прикладного искусства образовательных  организаций профессионального образования Пермского края «Кладезь мастеров»</w:t>
      </w:r>
    </w:p>
    <w:p w:rsidR="00FD4536" w:rsidRDefault="00FD4536" w:rsidP="00FD45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536" w:rsidRDefault="00DB2943" w:rsidP="00FD45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декабря 2017 </w:t>
      </w:r>
      <w:r w:rsidRPr="00FD4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296062" w:rsidRPr="00FD4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базе </w:t>
      </w:r>
      <w:r w:rsidR="00296062" w:rsidRPr="00FD4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ГБПОУ «Строгановский колледж»</w:t>
      </w:r>
      <w:r w:rsidR="00296062" w:rsidRPr="00FD4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состоялся</w:t>
      </w:r>
      <w:r w:rsidR="00296062" w:rsidRPr="00FD4536">
        <w:rPr>
          <w:rFonts w:ascii="Times New Roman" w:hAnsi="Times New Roman" w:cs="Times New Roman"/>
          <w:sz w:val="24"/>
          <w:szCs w:val="24"/>
        </w:rPr>
        <w:t xml:space="preserve"> </w:t>
      </w:r>
      <w:r w:rsidR="00296062" w:rsidRPr="00FD4536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296062" w:rsidRPr="00FD4536">
        <w:rPr>
          <w:rFonts w:ascii="Times New Roman" w:hAnsi="Times New Roman" w:cs="Times New Roman"/>
          <w:sz w:val="24"/>
          <w:szCs w:val="24"/>
        </w:rPr>
        <w:t xml:space="preserve"> Краевой фестиваль технического  творчества и прикладного искусства образовательных  организаций профессионального образования Пермского края </w:t>
      </w:r>
      <w:r w:rsidR="00296062" w:rsidRPr="00FD4536">
        <w:rPr>
          <w:rFonts w:ascii="Times New Roman" w:hAnsi="Times New Roman" w:cs="Times New Roman"/>
          <w:b/>
          <w:sz w:val="24"/>
          <w:szCs w:val="24"/>
        </w:rPr>
        <w:t>«Кладезь мастеров»</w:t>
      </w:r>
      <w:r w:rsidR="00FD4536">
        <w:rPr>
          <w:rFonts w:ascii="Times New Roman" w:hAnsi="Times New Roman" w:cs="Times New Roman"/>
          <w:b/>
          <w:sz w:val="24"/>
          <w:szCs w:val="24"/>
        </w:rPr>
        <w:t>.</w:t>
      </w:r>
    </w:p>
    <w:p w:rsidR="00FD4536" w:rsidRDefault="00DB2943" w:rsidP="00FD45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Фестиваль включал  в себя:</w:t>
      </w:r>
    </w:p>
    <w:p w:rsidR="00FD4536" w:rsidRDefault="00DB2943" w:rsidP="00FD453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FD45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VI Краевой конкурс технического творчества и прикладного искусства</w:t>
      </w:r>
      <w:r w:rsidRPr="00FD4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45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«Кладезь мастеров»</w:t>
      </w:r>
      <w:r w:rsidRPr="00FD4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среди образовательных  организаций профессионального образования Пермского края.</w:t>
      </w:r>
    </w:p>
    <w:p w:rsidR="00FD4536" w:rsidRDefault="00DB2943" w:rsidP="00F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FD45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Краевую научно-практическую конференцию</w:t>
      </w:r>
      <w:r w:rsidRPr="00FD4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453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«Развитие личностного потенциала студента в проектно-культурной среде профессионального образования»</w:t>
      </w:r>
      <w:r w:rsidRPr="00FD4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4536" w:rsidRDefault="00DB2943" w:rsidP="00F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FD45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Выставку – продажу  </w:t>
      </w:r>
      <w:r w:rsidRPr="00FD453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«Город мастеров». </w:t>
      </w:r>
    </w:p>
    <w:p w:rsidR="00FD4536" w:rsidRDefault="00DB2943" w:rsidP="00F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D4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FD45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Мастер – класс  </w:t>
      </w:r>
      <w:r w:rsidRPr="00FD453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«Народные умельцы»</w:t>
      </w:r>
      <w:r w:rsidRPr="00FD45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FD4536" w:rsidRPr="00FD4536" w:rsidRDefault="00DB2943" w:rsidP="00F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Фестиваль поступило более 200 заявок. Участниками  Фестиваля стали </w:t>
      </w:r>
      <w:r w:rsidR="00296062" w:rsidRPr="00FD4536">
        <w:rPr>
          <w:rFonts w:ascii="Times New Roman" w:hAnsi="Times New Roman" w:cs="Times New Roman"/>
          <w:sz w:val="24"/>
          <w:szCs w:val="24"/>
        </w:rPr>
        <w:t>обучающиеся и педагогические работники образовательных организаций профессионального образования Пермского края.</w:t>
      </w:r>
      <w:r w:rsidR="00DD08B3" w:rsidRPr="00FD4536">
        <w:rPr>
          <w:rFonts w:ascii="Times New Roman" w:hAnsi="Times New Roman" w:cs="Times New Roman"/>
          <w:sz w:val="24"/>
          <w:szCs w:val="24"/>
        </w:rPr>
        <w:t xml:space="preserve"> </w:t>
      </w:r>
      <w:r w:rsidR="00296062" w:rsidRPr="00FD4536">
        <w:rPr>
          <w:rFonts w:ascii="Times New Roman" w:hAnsi="Times New Roman" w:cs="Times New Roman"/>
          <w:sz w:val="24"/>
          <w:szCs w:val="24"/>
        </w:rPr>
        <w:t>На конкурс были представлены работы по 11 номинациям.</w:t>
      </w:r>
      <w:r w:rsidR="00DD08B3" w:rsidRPr="00FD4536">
        <w:rPr>
          <w:rFonts w:ascii="Times New Roman" w:hAnsi="Times New Roman" w:cs="Times New Roman"/>
          <w:sz w:val="24"/>
          <w:szCs w:val="24"/>
        </w:rPr>
        <w:t xml:space="preserve"> Лучшие работы были отмечены 1,2,3 местами.</w:t>
      </w:r>
      <w:r w:rsidRPr="00FD45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4536" w:rsidRPr="00FD4536" w:rsidRDefault="00FD4536" w:rsidP="00FD45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C77E54" w:rsidRPr="00FD4536" w:rsidRDefault="00C77E54" w:rsidP="00FD45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D4536">
        <w:rPr>
          <w:rFonts w:ascii="Times New Roman" w:hAnsi="Times New Roman" w:cs="Times New Roman"/>
          <w:b/>
          <w:bCs/>
          <w:iCs/>
          <w:sz w:val="24"/>
          <w:szCs w:val="24"/>
        </w:rPr>
        <w:t>Победители Конкурса</w:t>
      </w:r>
      <w:r w:rsidR="00FD453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по номинациям</w:t>
      </w:r>
    </w:p>
    <w:p w:rsidR="00C77E54" w:rsidRPr="00FD4536" w:rsidRDefault="00C77E54" w:rsidP="00FD45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536">
        <w:rPr>
          <w:rFonts w:ascii="Times New Roman" w:hAnsi="Times New Roman" w:cs="Times New Roman"/>
          <w:b/>
          <w:sz w:val="24"/>
          <w:szCs w:val="24"/>
        </w:rPr>
        <w:t>Действующие станки, механизмы, транспорт</w:t>
      </w:r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D4536">
        <w:rPr>
          <w:rFonts w:ascii="Times New Roman" w:hAnsi="Times New Roman" w:cs="Times New Roman"/>
          <w:b/>
          <w:sz w:val="24"/>
          <w:szCs w:val="24"/>
        </w:rPr>
        <w:t>место  -</w:t>
      </w:r>
      <w:proofErr w:type="gramEnd"/>
      <w:r w:rsidRPr="00FD45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Кицко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Иван Борисович (руководитель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Внутский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Константин Витальевич), ГБПОУ «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Зюкайский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аграрный техникум», п.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Зюкайка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>.</w:t>
      </w:r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место </w:t>
      </w:r>
      <w:r w:rsidRPr="00FD4536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Девятьяров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Юрий Алексеевич; Некрасов Даниил Андреевич (руководитель Казакова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Галия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Далифовна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>), КГАПОУ «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Краснокамский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политехнический техникум», г. Краснокамск.</w:t>
      </w:r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место – </w:t>
      </w:r>
      <w:r w:rsidRPr="00FD4536">
        <w:rPr>
          <w:rFonts w:ascii="Times New Roman" w:hAnsi="Times New Roman" w:cs="Times New Roman"/>
          <w:sz w:val="24"/>
          <w:szCs w:val="24"/>
        </w:rPr>
        <w:t xml:space="preserve">Басков Илья Сергеевич;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Пестеров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Борис Алексеевич (руководитель Стрелков Сергей Александрович), КГАПОУ «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Краснокамский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политехнический техникум», г. Краснокамск.</w:t>
      </w:r>
      <w:proofErr w:type="gramEnd"/>
    </w:p>
    <w:p w:rsidR="00C77E54" w:rsidRPr="00FD4536" w:rsidRDefault="00C77E54" w:rsidP="00FD45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536">
        <w:rPr>
          <w:rFonts w:ascii="Times New Roman" w:hAnsi="Times New Roman" w:cs="Times New Roman"/>
          <w:b/>
          <w:sz w:val="24"/>
          <w:szCs w:val="24"/>
        </w:rPr>
        <w:t>Радиоэлектроника</w:t>
      </w:r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место – </w:t>
      </w:r>
      <w:proofErr w:type="spellStart"/>
      <w:proofErr w:type="gramStart"/>
      <w:r w:rsidRPr="00FD4536">
        <w:rPr>
          <w:rFonts w:ascii="Times New Roman" w:hAnsi="Times New Roman" w:cs="Times New Roman"/>
          <w:sz w:val="24"/>
          <w:szCs w:val="24"/>
        </w:rPr>
        <w:t>Сергаев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 Дмитрий</w:t>
      </w:r>
      <w:proofErr w:type="gramEnd"/>
      <w:r w:rsidRPr="00FD4536">
        <w:rPr>
          <w:rFonts w:ascii="Times New Roman" w:hAnsi="Times New Roman" w:cs="Times New Roman"/>
          <w:sz w:val="24"/>
          <w:szCs w:val="24"/>
        </w:rPr>
        <w:t xml:space="preserve"> Александрович (руководитель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Милиахматов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Сергей Геннадьевич),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Куединский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филиал ГАПОУ «Краевой  политехнический колледж», п. Куеда.</w:t>
      </w:r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место –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Шиверский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Александр Андреевич; Фёдоров Александр Вячеславович (руководители Ершов Сергей Георгиевич; Наговицын Алексей Александрович;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Ширинкина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Елена Вадимовна), ГБПОУ «Строгановский колледж», г. Очёр.</w:t>
      </w:r>
      <w:proofErr w:type="gramEnd"/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FD45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4536">
        <w:rPr>
          <w:rFonts w:ascii="Times New Roman" w:hAnsi="Times New Roman" w:cs="Times New Roman"/>
          <w:b/>
          <w:sz w:val="24"/>
          <w:szCs w:val="24"/>
        </w:rPr>
        <w:t xml:space="preserve">- 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Сергаев</w:t>
      </w:r>
      <w:proofErr w:type="spellEnd"/>
      <w:proofErr w:type="gramEnd"/>
      <w:r w:rsidRPr="00FD4536">
        <w:rPr>
          <w:rFonts w:ascii="Times New Roman" w:hAnsi="Times New Roman" w:cs="Times New Roman"/>
          <w:sz w:val="24"/>
          <w:szCs w:val="24"/>
        </w:rPr>
        <w:t xml:space="preserve">  Дмитрий Александрович (руководитель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Милиахматов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Сергей Геннадьевич),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Куединский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филиал ГАПОУ «Краевой  политехнический колледж», п. Куеда.</w:t>
      </w:r>
    </w:p>
    <w:p w:rsidR="00C77E54" w:rsidRPr="00FD4536" w:rsidRDefault="00C77E54" w:rsidP="00FD45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536">
        <w:rPr>
          <w:rFonts w:ascii="Times New Roman" w:hAnsi="Times New Roman" w:cs="Times New Roman"/>
          <w:b/>
          <w:sz w:val="24"/>
          <w:szCs w:val="24"/>
        </w:rPr>
        <w:t>Технический дизайн в макетах (архитектура, транспорт и т.д.)</w:t>
      </w:r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FD4536">
        <w:rPr>
          <w:rFonts w:ascii="Times New Roman" w:hAnsi="Times New Roman" w:cs="Times New Roman"/>
          <w:sz w:val="24"/>
          <w:szCs w:val="24"/>
        </w:rPr>
        <w:t xml:space="preserve"> </w:t>
      </w:r>
      <w:r w:rsidRPr="00FD4536">
        <w:rPr>
          <w:rFonts w:ascii="Times New Roman" w:hAnsi="Times New Roman" w:cs="Times New Roman"/>
          <w:b/>
          <w:sz w:val="24"/>
          <w:szCs w:val="24"/>
        </w:rPr>
        <w:t>-</w:t>
      </w:r>
      <w:r w:rsidRPr="00FD45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Шиверский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Александр Андреевич; Фёдоров Александр Вячеславович; Путина Анастасия Андреевна; Карнаухов Егор Иванович (руководители Ершов Сергей Георгиевич; Наговицын Алексей Александрович; Калинина Маргарита Михайловна), ГБПОУ «Строгановский колледж», г. Очёр</w:t>
      </w:r>
      <w:proofErr w:type="gramStart"/>
      <w:r w:rsidRPr="00FD4536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FD4536">
        <w:rPr>
          <w:rFonts w:ascii="Times New Roman" w:hAnsi="Times New Roman" w:cs="Times New Roman"/>
          <w:sz w:val="24"/>
          <w:szCs w:val="24"/>
        </w:rPr>
        <w:t xml:space="preserve"> </w:t>
      </w:r>
      <w:r w:rsidRPr="00FD4536">
        <w:rPr>
          <w:rFonts w:ascii="Times New Roman" w:hAnsi="Times New Roman" w:cs="Times New Roman"/>
          <w:b/>
          <w:sz w:val="24"/>
          <w:szCs w:val="24"/>
        </w:rPr>
        <w:t>–</w:t>
      </w:r>
      <w:r w:rsidRPr="00FD45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Утева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Екатерина Александровна (руководитель Петрова Ирина Анатольевна), КГАПОУ «Пермский строительный колледж», г. Пермь.</w:t>
      </w:r>
      <w:proofErr w:type="gramEnd"/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место – </w:t>
      </w:r>
      <w:r w:rsidRPr="00FD4536">
        <w:rPr>
          <w:rFonts w:ascii="Times New Roman" w:hAnsi="Times New Roman" w:cs="Times New Roman"/>
          <w:sz w:val="24"/>
          <w:szCs w:val="24"/>
        </w:rPr>
        <w:t xml:space="preserve">Епишин Александр Евгеньевич (руководитель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Аблизина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Ирина Борисовна), КГАПОУ «Пермский строительный колледж», г. Пермь.</w:t>
      </w:r>
      <w:proofErr w:type="gramEnd"/>
    </w:p>
    <w:p w:rsidR="00C77E54" w:rsidRPr="00FD4536" w:rsidRDefault="00C77E54" w:rsidP="00FD45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536">
        <w:rPr>
          <w:rFonts w:ascii="Times New Roman" w:hAnsi="Times New Roman" w:cs="Times New Roman"/>
          <w:b/>
          <w:sz w:val="24"/>
          <w:szCs w:val="24"/>
        </w:rPr>
        <w:t>Научно-технические проекты</w:t>
      </w:r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место –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Шиверский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Александр Андреевич; Фёдоров Александр Вячеславович (руководители Ершов Сергей Георгиевич; Наговицын Алексей Александрович;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Ширинкина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Елена Вадимовна), ГБПОУ «Строгановский колледж», г. Очёр.</w:t>
      </w:r>
      <w:proofErr w:type="gramEnd"/>
    </w:p>
    <w:p w:rsidR="00C77E54" w:rsidRPr="00FD4536" w:rsidRDefault="00C77E54" w:rsidP="00FD45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536">
        <w:rPr>
          <w:rFonts w:ascii="Times New Roman" w:hAnsi="Times New Roman" w:cs="Times New Roman"/>
          <w:b/>
          <w:sz w:val="24"/>
          <w:szCs w:val="24"/>
        </w:rPr>
        <w:t>Художественные изделия из металла (литье, чеканка, ковка, роспись по металлу)</w:t>
      </w:r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место –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Шиверский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Александр Андреевич; Фёдоров Александр Вячеславович; Артемьев Данил Александрович; Гладких Андрей Алексеевич (руководители Ершов Сергей Георгиевич;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Гулина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Ольга Александровна; Путин Сергей Юрьевич), ГБПОУ «Строгановский колледж», г. Очёр.</w:t>
      </w:r>
      <w:proofErr w:type="gramEnd"/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место –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Мизёв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Эдуард Александрович (руководитель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Внутский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Константин Витальевич), ГБПОУ «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Зюкайский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аграрный техникум», п.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Зюкайка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FD4536">
        <w:rPr>
          <w:rFonts w:ascii="Times New Roman" w:hAnsi="Times New Roman" w:cs="Times New Roman"/>
          <w:sz w:val="24"/>
          <w:szCs w:val="24"/>
        </w:rPr>
        <w:t xml:space="preserve"> – Петухов Василий Александрович (руководитель Карнаухов Иван Васильевич), ГБПОУ «Строгановский колледж», г. Очёр.</w:t>
      </w:r>
    </w:p>
    <w:p w:rsidR="00C77E54" w:rsidRDefault="00C77E54" w:rsidP="00FD45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536">
        <w:rPr>
          <w:rFonts w:ascii="Times New Roman" w:hAnsi="Times New Roman" w:cs="Times New Roman"/>
          <w:b/>
          <w:sz w:val="24"/>
          <w:szCs w:val="24"/>
        </w:rPr>
        <w:t>Изделия с использованием дерева (выжигание, резьба, выпиливание, роспись по дереву)</w:t>
      </w:r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место– </w:t>
      </w:r>
      <w:r w:rsidRPr="00FD4536">
        <w:rPr>
          <w:rFonts w:ascii="Times New Roman" w:hAnsi="Times New Roman" w:cs="Times New Roman"/>
          <w:sz w:val="24"/>
          <w:szCs w:val="24"/>
        </w:rPr>
        <w:t xml:space="preserve">Емельянова Ольга;  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Бабиков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Олег (руководители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Рачёв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Андрей Семёнович; Конюхова Елена Николаевна), ГБПОУ «Коми – Пермяцкий политехнический техникум», г. Кудымкар.</w:t>
      </w:r>
      <w:proofErr w:type="gramEnd"/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место –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Тунёв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Константин (руководители Агеева любовь Михайловна;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Внутский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Константин Витальевич), ГБПОУ «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Зюкайский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аграрный техникум», п.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Зюкайка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77E54" w:rsidRPr="00FD4536" w:rsidRDefault="00C77E54" w:rsidP="00FD45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536">
        <w:rPr>
          <w:rFonts w:ascii="Times New Roman" w:hAnsi="Times New Roman" w:cs="Times New Roman"/>
          <w:b/>
          <w:sz w:val="24"/>
          <w:szCs w:val="24"/>
        </w:rPr>
        <w:t>Изделия с использованием тканей (шитье, вышивка, лоскутное шитье, моделирование, аппликация, мягкая игрушка)</w:t>
      </w:r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место – </w:t>
      </w:r>
      <w:r w:rsidRPr="00FD4536">
        <w:rPr>
          <w:rFonts w:ascii="Times New Roman" w:hAnsi="Times New Roman" w:cs="Times New Roman"/>
          <w:sz w:val="24"/>
          <w:szCs w:val="24"/>
        </w:rPr>
        <w:t xml:space="preserve">Бойко Надежда (руководители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Бакшенова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Наталья Николаевна;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Мазунина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Наталья Сергеевна), ГБПОУ «Пермский </w:t>
      </w:r>
      <w:proofErr w:type="gramStart"/>
      <w:r w:rsidRPr="00FD4536">
        <w:rPr>
          <w:rFonts w:ascii="Times New Roman" w:hAnsi="Times New Roman" w:cs="Times New Roman"/>
          <w:sz w:val="24"/>
          <w:szCs w:val="24"/>
        </w:rPr>
        <w:t>агропромышленный  техникум</w:t>
      </w:r>
      <w:proofErr w:type="gramEnd"/>
      <w:r w:rsidRPr="00FD4536">
        <w:rPr>
          <w:rFonts w:ascii="Times New Roman" w:hAnsi="Times New Roman" w:cs="Times New Roman"/>
          <w:sz w:val="24"/>
          <w:szCs w:val="24"/>
        </w:rPr>
        <w:t>», г. Пермь.</w:t>
      </w:r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место </w:t>
      </w:r>
      <w:r w:rsidRPr="00FD4536">
        <w:rPr>
          <w:rFonts w:ascii="Times New Roman" w:hAnsi="Times New Roman" w:cs="Times New Roman"/>
          <w:sz w:val="24"/>
          <w:szCs w:val="24"/>
        </w:rPr>
        <w:t xml:space="preserve">– Иванова Виктория (руководитель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Бурганова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Юлия Александровна), КГАПОУ «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Краснокамский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политехнический техникум», г. Краснокамск.</w:t>
      </w:r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место – </w:t>
      </w:r>
      <w:r w:rsidRPr="00FD4536">
        <w:rPr>
          <w:rFonts w:ascii="Times New Roman" w:hAnsi="Times New Roman" w:cs="Times New Roman"/>
          <w:sz w:val="24"/>
          <w:szCs w:val="24"/>
        </w:rPr>
        <w:t>Щеколдина Евгения (</w:t>
      </w:r>
      <w:proofErr w:type="gramStart"/>
      <w:r w:rsidRPr="00FD4536">
        <w:rPr>
          <w:rFonts w:ascii="Times New Roman" w:hAnsi="Times New Roman" w:cs="Times New Roman"/>
          <w:sz w:val="24"/>
          <w:szCs w:val="24"/>
        </w:rPr>
        <w:t xml:space="preserve">руководитель 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  <w:proofErr w:type="gramEnd"/>
      <w:r w:rsidRPr="00FD4536">
        <w:rPr>
          <w:rFonts w:ascii="Times New Roman" w:hAnsi="Times New Roman" w:cs="Times New Roman"/>
          <w:sz w:val="24"/>
          <w:szCs w:val="24"/>
        </w:rPr>
        <w:t xml:space="preserve"> Надежда Николаевна), ГБПОУ «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Зюкайский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аграрный техникум», п.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Зюкайка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>.</w:t>
      </w:r>
    </w:p>
    <w:p w:rsidR="00C77E54" w:rsidRPr="00FD4536" w:rsidRDefault="00C77E54" w:rsidP="00FD45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536">
        <w:rPr>
          <w:rFonts w:ascii="Times New Roman" w:hAnsi="Times New Roman" w:cs="Times New Roman"/>
          <w:b/>
          <w:sz w:val="24"/>
          <w:szCs w:val="24"/>
        </w:rPr>
        <w:t>Изделия с использованием бумаги</w:t>
      </w:r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место –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Пермякова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Алёна (руководитель Карнаухова Вера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валентиновна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>), ГБПОУ «Строгановский колледж», г. Очёр.</w:t>
      </w:r>
      <w:proofErr w:type="gramEnd"/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место –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Кучева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Елена (руководитель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Бражкина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Алевтина Анатольевна), ГБПОУ «Коми – Пермяцкий агротехнический техникум», г. Кудымкар.</w:t>
      </w:r>
      <w:proofErr w:type="gramEnd"/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место –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Четина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Анастасия (руководитель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Бражкина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Алевтина Анатольевна), ГБПОУ «Коми – Пермяцкий агротехнический техникум», г. Кудымкар.</w:t>
      </w:r>
      <w:proofErr w:type="gramEnd"/>
    </w:p>
    <w:p w:rsidR="00C77E54" w:rsidRPr="00FD4536" w:rsidRDefault="00C77E54" w:rsidP="00FD45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D4536">
        <w:rPr>
          <w:rFonts w:ascii="Times New Roman" w:hAnsi="Times New Roman" w:cs="Times New Roman"/>
          <w:b/>
          <w:sz w:val="24"/>
          <w:szCs w:val="24"/>
        </w:rPr>
        <w:t>Бисероплетение</w:t>
      </w:r>
      <w:proofErr w:type="spellEnd"/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место –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Анфалова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Анна (руководитель Деменева Елена Владимировна),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Юсьвинский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филиал ГБПОУ «Коми – Пермяцкий агротехнический техникум», с. Юсьва.</w:t>
      </w:r>
      <w:proofErr w:type="gramEnd"/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место –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Ширпужева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Алина (руководитель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Бражкина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Алевтина Анатольевна), ГБПОУ «Коми – Пермяцкий агротехнический техникум», г. Кудымкар.</w:t>
      </w:r>
      <w:proofErr w:type="gramEnd"/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место – </w:t>
      </w:r>
      <w:r w:rsidRPr="00FD4536">
        <w:rPr>
          <w:rFonts w:ascii="Times New Roman" w:hAnsi="Times New Roman" w:cs="Times New Roman"/>
          <w:sz w:val="24"/>
          <w:szCs w:val="24"/>
        </w:rPr>
        <w:t xml:space="preserve">Боголюбова Кристина (руководитель Тарасова Елена Андреевна),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Юсьвинский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филиал ГБПОУ «Коми – Пермяцкий агротехнический техникум», с. Юсьва.</w:t>
      </w:r>
      <w:proofErr w:type="gramEnd"/>
    </w:p>
    <w:p w:rsidR="00C77E54" w:rsidRPr="00FD4536" w:rsidRDefault="00C77E54" w:rsidP="00FD45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536">
        <w:rPr>
          <w:rFonts w:ascii="Times New Roman" w:hAnsi="Times New Roman" w:cs="Times New Roman"/>
          <w:b/>
          <w:sz w:val="24"/>
          <w:szCs w:val="24"/>
        </w:rPr>
        <w:t>Изделия с использованием  природного материала</w:t>
      </w:r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место –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Радостева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Анастасия (руководитель Старкова Наталья Сергеевна), ГБПОУ «Коми – Пермяцкий агротехнический техникум», г. Кудымкар.</w:t>
      </w:r>
      <w:proofErr w:type="gramEnd"/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место –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Стамикова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Анжелика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; Лопатина Наталья;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Латкин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4536">
        <w:rPr>
          <w:rFonts w:ascii="Times New Roman" w:hAnsi="Times New Roman" w:cs="Times New Roman"/>
          <w:sz w:val="24"/>
          <w:szCs w:val="24"/>
        </w:rPr>
        <w:t>Василий  (</w:t>
      </w:r>
      <w:proofErr w:type="gramEnd"/>
      <w:r w:rsidRPr="00FD4536">
        <w:rPr>
          <w:rFonts w:ascii="Times New Roman" w:hAnsi="Times New Roman" w:cs="Times New Roman"/>
          <w:sz w:val="24"/>
          <w:szCs w:val="24"/>
        </w:rPr>
        <w:t>руководитель Попова Людмила Ивановна), ГБПОУ «Коми – Пермяцкий политехнический техникум», г. Кудымкар.</w:t>
      </w:r>
    </w:p>
    <w:p w:rsidR="00C77E54" w:rsidRPr="00FD4536" w:rsidRDefault="00C77E54" w:rsidP="00FD45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536">
        <w:rPr>
          <w:rFonts w:ascii="Times New Roman" w:hAnsi="Times New Roman" w:cs="Times New Roman"/>
          <w:b/>
          <w:sz w:val="24"/>
          <w:szCs w:val="24"/>
        </w:rPr>
        <w:t>Изделия с использованием  пищевых продуктов</w:t>
      </w:r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место </w:t>
      </w:r>
      <w:r w:rsidRPr="00FD4536">
        <w:rPr>
          <w:rFonts w:ascii="Times New Roman" w:hAnsi="Times New Roman" w:cs="Times New Roman"/>
          <w:sz w:val="24"/>
          <w:szCs w:val="24"/>
        </w:rPr>
        <w:t xml:space="preserve">– Лебедева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Анжелика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(руководитель Ощепкова Ольга Алексеевна), КГАПОУ «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Краснокамский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политехнический техникум», г. Краснокамск.</w:t>
      </w:r>
    </w:p>
    <w:p w:rsidR="00C77E54" w:rsidRPr="00FD4536" w:rsidRDefault="00C77E54" w:rsidP="00FD45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536">
        <w:rPr>
          <w:rFonts w:ascii="Times New Roman" w:hAnsi="Times New Roman" w:cs="Times New Roman"/>
          <w:b/>
          <w:sz w:val="24"/>
          <w:szCs w:val="24"/>
        </w:rPr>
        <w:t>Плетение и вязание</w:t>
      </w:r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FD4536">
        <w:rPr>
          <w:rFonts w:ascii="Times New Roman" w:hAnsi="Times New Roman" w:cs="Times New Roman"/>
          <w:sz w:val="24"/>
          <w:szCs w:val="24"/>
        </w:rPr>
        <w:t xml:space="preserve"> </w:t>
      </w:r>
      <w:r w:rsidRPr="00FD4536">
        <w:rPr>
          <w:rFonts w:ascii="Times New Roman" w:hAnsi="Times New Roman" w:cs="Times New Roman"/>
          <w:b/>
          <w:sz w:val="24"/>
          <w:szCs w:val="24"/>
        </w:rPr>
        <w:t>–</w:t>
      </w:r>
      <w:r w:rsidRPr="00FD45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536">
        <w:rPr>
          <w:rFonts w:ascii="Times New Roman" w:hAnsi="Times New Roman" w:cs="Times New Roman"/>
          <w:sz w:val="24"/>
          <w:szCs w:val="24"/>
        </w:rPr>
        <w:t>Вотякова</w:t>
      </w:r>
      <w:proofErr w:type="spellEnd"/>
      <w:r w:rsidRPr="00FD4536">
        <w:rPr>
          <w:rFonts w:ascii="Times New Roman" w:hAnsi="Times New Roman" w:cs="Times New Roman"/>
          <w:sz w:val="24"/>
          <w:szCs w:val="24"/>
        </w:rPr>
        <w:t xml:space="preserve"> Юлия   (руководитель Миронова Екатерина Сергеевна), ГБПОУ «Пермский агропромышленный техникум», г. Пермь.</w:t>
      </w:r>
      <w:proofErr w:type="gramEnd"/>
    </w:p>
    <w:p w:rsidR="00C77E54" w:rsidRPr="00FD4536" w:rsidRDefault="00C77E54" w:rsidP="00FD4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D453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D4536">
        <w:rPr>
          <w:rFonts w:ascii="Times New Roman" w:hAnsi="Times New Roman" w:cs="Times New Roman"/>
          <w:b/>
          <w:sz w:val="24"/>
          <w:szCs w:val="24"/>
        </w:rPr>
        <w:t xml:space="preserve"> место –</w:t>
      </w:r>
      <w:r w:rsidRPr="00FD4536">
        <w:rPr>
          <w:rFonts w:ascii="Times New Roman" w:hAnsi="Times New Roman" w:cs="Times New Roman"/>
          <w:sz w:val="24"/>
          <w:szCs w:val="24"/>
        </w:rPr>
        <w:t xml:space="preserve"> Белавина Ксения   (руководитель Плотникова Ирина Андреевна), ГБПОУ «Пермский агропромышленный техникум», г. Пермь.</w:t>
      </w:r>
      <w:proofErr w:type="gramEnd"/>
    </w:p>
    <w:p w:rsidR="00C77E54" w:rsidRPr="00FD4536" w:rsidRDefault="00C77E54" w:rsidP="00FD45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C77E54" w:rsidRPr="00FD4536" w:rsidRDefault="00C77E54" w:rsidP="00FD45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sectPr w:rsidR="00C77E54" w:rsidRPr="00FD4536" w:rsidSect="00FD4536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77910"/>
    <w:multiLevelType w:val="hybridMultilevel"/>
    <w:tmpl w:val="1588551C"/>
    <w:lvl w:ilvl="0" w:tplc="0A3E2E0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79EC26B3"/>
    <w:multiLevelType w:val="hybridMultilevel"/>
    <w:tmpl w:val="BCA8EEC8"/>
    <w:lvl w:ilvl="0" w:tplc="1182E6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756FB9E">
      <w:numFmt w:val="none"/>
      <w:lvlText w:val=""/>
      <w:lvlJc w:val="left"/>
      <w:pPr>
        <w:tabs>
          <w:tab w:val="num" w:pos="360"/>
        </w:tabs>
      </w:pPr>
    </w:lvl>
    <w:lvl w:ilvl="2" w:tplc="91A29CD6">
      <w:numFmt w:val="none"/>
      <w:lvlText w:val=""/>
      <w:lvlJc w:val="left"/>
      <w:pPr>
        <w:tabs>
          <w:tab w:val="num" w:pos="360"/>
        </w:tabs>
      </w:pPr>
    </w:lvl>
    <w:lvl w:ilvl="3" w:tplc="69648DB2">
      <w:numFmt w:val="none"/>
      <w:lvlText w:val=""/>
      <w:lvlJc w:val="left"/>
      <w:pPr>
        <w:tabs>
          <w:tab w:val="num" w:pos="360"/>
        </w:tabs>
      </w:pPr>
    </w:lvl>
    <w:lvl w:ilvl="4" w:tplc="772C591C">
      <w:numFmt w:val="none"/>
      <w:lvlText w:val=""/>
      <w:lvlJc w:val="left"/>
      <w:pPr>
        <w:tabs>
          <w:tab w:val="num" w:pos="360"/>
        </w:tabs>
      </w:pPr>
    </w:lvl>
    <w:lvl w:ilvl="5" w:tplc="E6E20674">
      <w:numFmt w:val="none"/>
      <w:lvlText w:val=""/>
      <w:lvlJc w:val="left"/>
      <w:pPr>
        <w:tabs>
          <w:tab w:val="num" w:pos="360"/>
        </w:tabs>
      </w:pPr>
    </w:lvl>
    <w:lvl w:ilvl="6" w:tplc="DFAC8B24">
      <w:numFmt w:val="none"/>
      <w:lvlText w:val=""/>
      <w:lvlJc w:val="left"/>
      <w:pPr>
        <w:tabs>
          <w:tab w:val="num" w:pos="360"/>
        </w:tabs>
      </w:pPr>
    </w:lvl>
    <w:lvl w:ilvl="7" w:tplc="48E041CE">
      <w:numFmt w:val="none"/>
      <w:lvlText w:val=""/>
      <w:lvlJc w:val="left"/>
      <w:pPr>
        <w:tabs>
          <w:tab w:val="num" w:pos="360"/>
        </w:tabs>
      </w:pPr>
    </w:lvl>
    <w:lvl w:ilvl="8" w:tplc="FDA2D8B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B2943"/>
    <w:rsid w:val="00163EE3"/>
    <w:rsid w:val="00296062"/>
    <w:rsid w:val="00310D4D"/>
    <w:rsid w:val="00987D6E"/>
    <w:rsid w:val="00C465A0"/>
    <w:rsid w:val="00C77E54"/>
    <w:rsid w:val="00CE5B05"/>
    <w:rsid w:val="00DB2943"/>
    <w:rsid w:val="00DD08B3"/>
    <w:rsid w:val="00FD4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9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0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2017-12-09T04:57:00Z</dcterms:created>
  <dcterms:modified xsi:type="dcterms:W3CDTF">2017-12-11T06:10:00Z</dcterms:modified>
</cp:coreProperties>
</file>