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6695" w:rsidRPr="00BA6695" w:rsidRDefault="00BA6695" w:rsidP="00DB5E78">
      <w:pPr>
        <w:spacing w:before="100" w:beforeAutospacing="1" w:after="100" w:afterAutospacing="1" w:line="240" w:lineRule="auto"/>
        <w:ind w:left="-567" w:firstLine="567"/>
        <w:jc w:val="center"/>
        <w:outlineLvl w:val="1"/>
        <w:rPr>
          <w:rFonts w:ascii="Times New Roman" w:eastAsia="Times New Roman" w:hAnsi="Times New Roman" w:cs="Times New Roman"/>
          <w:b/>
          <w:bCs/>
          <w:sz w:val="36"/>
          <w:szCs w:val="36"/>
          <w:lang w:eastAsia="ru-RU"/>
        </w:rPr>
      </w:pPr>
      <w:r w:rsidRPr="00BA6695">
        <w:rPr>
          <w:rFonts w:ascii="Times New Roman" w:eastAsia="Times New Roman" w:hAnsi="Times New Roman" w:cs="Times New Roman"/>
          <w:b/>
          <w:bCs/>
          <w:sz w:val="36"/>
          <w:szCs w:val="36"/>
          <w:lang w:eastAsia="ru-RU"/>
        </w:rPr>
        <w:t>Под знаменем революции</w:t>
      </w:r>
    </w:p>
    <w:p w:rsidR="00BA6695" w:rsidRPr="00DB5E78" w:rsidRDefault="00DB5E78" w:rsidP="001F022B">
      <w:pPr>
        <w:pStyle w:val="a3"/>
        <w:ind w:left="-567"/>
        <w:jc w:val="both"/>
      </w:pPr>
      <w:r>
        <w:rPr>
          <w:noProof/>
        </w:rPr>
        <w:drawing>
          <wp:inline distT="0" distB="0" distL="0" distR="0">
            <wp:extent cx="2467629" cy="2689860"/>
            <wp:effectExtent l="19050" t="0" r="8871" b="0"/>
            <wp:docPr id="4" name="Рисунок 4" descr="https://ds04.infourok.ru/uploads/ex/0042/000ae939-e385d154/hello_html_668e5d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s04.infourok.ru/uploads/ex/0042/000ae939-e385d154/hello_html_668e5dd4.png"/>
                    <pic:cNvPicPr>
                      <a:picLocks noChangeAspect="1" noChangeArrowheads="1"/>
                    </pic:cNvPicPr>
                  </pic:nvPicPr>
                  <pic:blipFill>
                    <a:blip r:embed="rId6" cstate="print"/>
                    <a:srcRect/>
                    <a:stretch>
                      <a:fillRect/>
                    </a:stretch>
                  </pic:blipFill>
                  <pic:spPr bwMode="auto">
                    <a:xfrm>
                      <a:off x="0" y="0"/>
                      <a:ext cx="2467024" cy="2689200"/>
                    </a:xfrm>
                    <a:prstGeom prst="rect">
                      <a:avLst/>
                    </a:prstGeom>
                    <a:noFill/>
                    <a:ln w="9525">
                      <a:noFill/>
                      <a:miter lim="800000"/>
                      <a:headEnd/>
                      <a:tailEnd/>
                    </a:ln>
                  </pic:spPr>
                </pic:pic>
              </a:graphicData>
            </a:graphic>
          </wp:inline>
        </w:drawing>
      </w:r>
      <w:r>
        <w:rPr>
          <w:noProof/>
        </w:rPr>
        <w:drawing>
          <wp:inline distT="0" distB="0" distL="0" distR="0">
            <wp:extent cx="3676650" cy="2689860"/>
            <wp:effectExtent l="19050" t="0" r="0" b="0"/>
            <wp:docPr id="7" name="Рисунок 7" descr="http://parusmedia.ru/images/1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parusmedia.ru/images/100(1).jpg"/>
                    <pic:cNvPicPr>
                      <a:picLocks noChangeAspect="1" noChangeArrowheads="1"/>
                    </pic:cNvPicPr>
                  </pic:nvPicPr>
                  <pic:blipFill>
                    <a:blip r:embed="rId7"/>
                    <a:srcRect/>
                    <a:stretch>
                      <a:fillRect/>
                    </a:stretch>
                  </pic:blipFill>
                  <pic:spPr bwMode="auto">
                    <a:xfrm>
                      <a:off x="0" y="0"/>
                      <a:ext cx="3676650" cy="2689860"/>
                    </a:xfrm>
                    <a:prstGeom prst="rect">
                      <a:avLst/>
                    </a:prstGeom>
                    <a:noFill/>
                    <a:ln w="9525">
                      <a:noFill/>
                      <a:miter lim="800000"/>
                      <a:headEnd/>
                      <a:tailEnd/>
                    </a:ln>
                  </pic:spPr>
                </pic:pic>
              </a:graphicData>
            </a:graphic>
          </wp:inline>
        </w:drawing>
      </w:r>
    </w:p>
    <w:p w:rsidR="001F022B" w:rsidRDefault="001F022B" w:rsidP="00DB5E78">
      <w:pPr>
        <w:pStyle w:val="a3"/>
        <w:spacing w:before="0" w:beforeAutospacing="0" w:after="0" w:afterAutospacing="0"/>
        <w:ind w:left="-567" w:firstLine="567"/>
        <w:jc w:val="both"/>
        <w:rPr>
          <w:rStyle w:val="ucoz-forum-post"/>
          <w:sz w:val="28"/>
          <w:szCs w:val="28"/>
        </w:rPr>
      </w:pPr>
      <w:bookmarkStart w:id="0" w:name="top"/>
      <w:r>
        <w:rPr>
          <w:rStyle w:val="ucoz-forum-post"/>
          <w:sz w:val="28"/>
          <w:szCs w:val="28"/>
        </w:rPr>
        <w:t>Близится 7 ноября 2017 года…</w:t>
      </w:r>
      <w:r w:rsidR="00BA6695" w:rsidRPr="00DB5E78">
        <w:rPr>
          <w:rStyle w:val="ucoz-forum-post"/>
          <w:sz w:val="28"/>
          <w:szCs w:val="28"/>
        </w:rPr>
        <w:t xml:space="preserve"> </w:t>
      </w:r>
      <w:bookmarkEnd w:id="0"/>
    </w:p>
    <w:p w:rsidR="001F022B" w:rsidRPr="00DB5E78" w:rsidRDefault="001F022B" w:rsidP="001F022B">
      <w:pPr>
        <w:pStyle w:val="a3"/>
        <w:spacing w:before="0" w:beforeAutospacing="0" w:after="0" w:afterAutospacing="0"/>
        <w:ind w:left="-567" w:firstLine="567"/>
        <w:jc w:val="both"/>
        <w:rPr>
          <w:sz w:val="28"/>
          <w:szCs w:val="28"/>
        </w:rPr>
      </w:pPr>
      <w:r w:rsidRPr="00DB5E78">
        <w:rPr>
          <w:sz w:val="28"/>
          <w:szCs w:val="28"/>
        </w:rPr>
        <w:t>Более 70 лет этот «красный день календаря» был главным праздником страны. Большую часть ХХ века миллионы наших сограждан в трёх поколениях праздновали 7 ноября — День Великой Октябрьской социалистической революции. Праздник, официально называемый Годовщина Великой Октябрьской социалистической революции, впервые был отпразднован в 1918 году, а выходным стал с 1927 года. Впервые государственное празднование не проводилось 7 ноября 1991 году, однако сам день 7 ноября оставался выходным вплоть до 2005 года.</w:t>
      </w:r>
    </w:p>
    <w:p w:rsidR="001F022B" w:rsidRDefault="001F022B" w:rsidP="001F022B">
      <w:pPr>
        <w:pStyle w:val="a3"/>
        <w:spacing w:before="0" w:beforeAutospacing="0" w:after="0" w:afterAutospacing="0"/>
        <w:ind w:left="-567" w:firstLine="567"/>
        <w:jc w:val="both"/>
        <w:rPr>
          <w:sz w:val="28"/>
          <w:szCs w:val="28"/>
        </w:rPr>
      </w:pPr>
      <w:r w:rsidRPr="00DB5E78">
        <w:rPr>
          <w:sz w:val="28"/>
          <w:szCs w:val="28"/>
        </w:rPr>
        <w:t>В 1996 году указом Ельцина он был просто переименован и стал называться День примирения и согласия. В конце 2004 года Государственная Дума приняла закон, по которому этот праздник отменялся, а вместо него вводился новый праздник с выходным днём — 4 ноября, который получил н</w:t>
      </w:r>
      <w:r>
        <w:rPr>
          <w:sz w:val="28"/>
          <w:szCs w:val="28"/>
        </w:rPr>
        <w:t>азвание День народного единства.</w:t>
      </w:r>
    </w:p>
    <w:p w:rsidR="00BA6695" w:rsidRPr="00DB5E78" w:rsidRDefault="00BA6695" w:rsidP="00DB5E78">
      <w:pPr>
        <w:pStyle w:val="a3"/>
        <w:spacing w:before="0" w:beforeAutospacing="0" w:after="0" w:afterAutospacing="0"/>
        <w:ind w:left="-567" w:firstLine="567"/>
        <w:jc w:val="both"/>
        <w:rPr>
          <w:sz w:val="28"/>
          <w:szCs w:val="28"/>
        </w:rPr>
      </w:pPr>
      <w:r w:rsidRPr="00DB5E78">
        <w:rPr>
          <w:sz w:val="28"/>
          <w:szCs w:val="28"/>
        </w:rPr>
        <w:t>Великая российская революция 1917 года навсегда останется одним из важнейших событий ХХ века. При всём расхождении взглядов на события столетней давности невозможно отрицать тот факт, что попытка построения на земле нового справедливого общества решающим образом изменила пути исторического развития России и оказала громадное влияние на развитие народов всей планеты. Революционная трансформация России положила начало новому глобальному проекту цивилизационного масштаба.</w:t>
      </w:r>
    </w:p>
    <w:p w:rsidR="004A76F0" w:rsidRPr="00DB5E78" w:rsidRDefault="004A76F0" w:rsidP="004A76F0">
      <w:pPr>
        <w:pStyle w:val="a3"/>
        <w:spacing w:before="0" w:beforeAutospacing="0" w:after="0" w:afterAutospacing="0"/>
        <w:ind w:left="-567" w:firstLine="567"/>
        <w:jc w:val="both"/>
        <w:rPr>
          <w:sz w:val="28"/>
          <w:szCs w:val="28"/>
        </w:rPr>
      </w:pPr>
      <w:r>
        <w:rPr>
          <w:sz w:val="28"/>
          <w:szCs w:val="28"/>
        </w:rPr>
        <w:t xml:space="preserve">100-летие Октябрьской революции будет отмечаться по всей стране различными мероприятиями. </w:t>
      </w:r>
      <w:r w:rsidRPr="00D9374E">
        <w:rPr>
          <w:sz w:val="28"/>
          <w:szCs w:val="28"/>
        </w:rPr>
        <w:t>Не стал исключение</w:t>
      </w:r>
      <w:r>
        <w:rPr>
          <w:sz w:val="28"/>
          <w:szCs w:val="28"/>
        </w:rPr>
        <w:t>м и наш «Строгановский колледж»</w:t>
      </w:r>
      <w:r w:rsidRPr="00D9374E">
        <w:rPr>
          <w:sz w:val="28"/>
          <w:szCs w:val="28"/>
        </w:rPr>
        <w:t xml:space="preserve">. В числе разных мероприятий, посвященных этому дню, хочется отметить </w:t>
      </w:r>
      <w:r>
        <w:rPr>
          <w:sz w:val="28"/>
          <w:szCs w:val="28"/>
        </w:rPr>
        <w:t>посещение студентами группы М-17-1</w:t>
      </w:r>
      <w:r w:rsidRPr="00D9374E">
        <w:rPr>
          <w:sz w:val="28"/>
          <w:szCs w:val="28"/>
        </w:rPr>
        <w:t xml:space="preserve">2 </w:t>
      </w:r>
      <w:r w:rsidRPr="00DB5E78">
        <w:rPr>
          <w:sz w:val="28"/>
          <w:szCs w:val="28"/>
        </w:rPr>
        <w:t>МАУК «Межпоселенческая центральная библиотека Очёрского муниципального района</w:t>
      </w:r>
      <w:r w:rsidRPr="00D9374E">
        <w:rPr>
          <w:sz w:val="28"/>
          <w:szCs w:val="28"/>
        </w:rPr>
        <w:t xml:space="preserve">. </w:t>
      </w:r>
      <w:r w:rsidRPr="00DB5E78">
        <w:rPr>
          <w:sz w:val="28"/>
          <w:szCs w:val="28"/>
        </w:rPr>
        <w:t>В период с 25 октября</w:t>
      </w:r>
      <w:r>
        <w:rPr>
          <w:sz w:val="28"/>
          <w:szCs w:val="28"/>
        </w:rPr>
        <w:t xml:space="preserve"> по 7 ноября в библиотеке проходя</w:t>
      </w:r>
      <w:r w:rsidRPr="00DB5E78">
        <w:rPr>
          <w:sz w:val="28"/>
          <w:szCs w:val="28"/>
        </w:rPr>
        <w:t>т мероприятия, посвящённые столетию Великой Октябрьской революции.</w:t>
      </w:r>
    </w:p>
    <w:p w:rsidR="004A76F0" w:rsidRPr="00D9374E" w:rsidRDefault="004A76F0" w:rsidP="004A76F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Наши студенты </w:t>
      </w:r>
      <w:r w:rsidR="004A5935">
        <w:rPr>
          <w:rFonts w:ascii="Times New Roman" w:eastAsia="Times New Roman" w:hAnsi="Times New Roman" w:cs="Times New Roman"/>
          <w:sz w:val="28"/>
          <w:szCs w:val="28"/>
        </w:rPr>
        <w:t xml:space="preserve">27.10.17 </w:t>
      </w:r>
      <w:r>
        <w:rPr>
          <w:rFonts w:ascii="Times New Roman" w:eastAsia="Times New Roman" w:hAnsi="Times New Roman" w:cs="Times New Roman"/>
          <w:sz w:val="28"/>
          <w:szCs w:val="28"/>
        </w:rPr>
        <w:t>приняли участие в мероприятии «Под знаменем революции».</w:t>
      </w:r>
    </w:p>
    <w:p w:rsidR="004A76F0" w:rsidRPr="00D9374E" w:rsidRDefault="004A76F0" w:rsidP="004A76F0">
      <w:pPr>
        <w:spacing w:after="0" w:line="240" w:lineRule="auto"/>
        <w:ind w:left="-567" w:firstLine="567"/>
        <w:jc w:val="both"/>
        <w:rPr>
          <w:rFonts w:ascii="Times New Roman" w:eastAsia="Times New Roman" w:hAnsi="Times New Roman" w:cs="Times New Roman"/>
          <w:sz w:val="28"/>
          <w:szCs w:val="28"/>
        </w:rPr>
      </w:pPr>
      <w:r w:rsidRPr="00D9374E">
        <w:rPr>
          <w:rFonts w:ascii="Times New Roman" w:eastAsia="Times New Roman" w:hAnsi="Times New Roman" w:cs="Times New Roman"/>
          <w:sz w:val="28"/>
          <w:szCs w:val="28"/>
        </w:rPr>
        <w:t xml:space="preserve">Работники библиотеки подробно  рассказали  об </w:t>
      </w:r>
      <w:r>
        <w:rPr>
          <w:rFonts w:ascii="Times New Roman" w:eastAsia="Times New Roman" w:hAnsi="Times New Roman" w:cs="Times New Roman"/>
          <w:sz w:val="28"/>
          <w:szCs w:val="28"/>
        </w:rPr>
        <w:t>истории революции</w:t>
      </w:r>
      <w:r w:rsidRPr="00D9374E">
        <w:rPr>
          <w:rFonts w:ascii="Times New Roman" w:eastAsia="Times New Roman" w:hAnsi="Times New Roman" w:cs="Times New Roman"/>
          <w:sz w:val="28"/>
          <w:szCs w:val="28"/>
        </w:rPr>
        <w:t xml:space="preserve"> с прослушиванием </w:t>
      </w:r>
      <w:r>
        <w:rPr>
          <w:rFonts w:ascii="Times New Roman" w:eastAsia="Times New Roman" w:hAnsi="Times New Roman" w:cs="Times New Roman"/>
          <w:sz w:val="28"/>
          <w:szCs w:val="28"/>
        </w:rPr>
        <w:t xml:space="preserve">революционных песен </w:t>
      </w:r>
      <w:r w:rsidRPr="00D9374E">
        <w:rPr>
          <w:rFonts w:ascii="Times New Roman" w:eastAsia="Times New Roman" w:hAnsi="Times New Roman" w:cs="Times New Roman"/>
          <w:sz w:val="28"/>
          <w:szCs w:val="28"/>
        </w:rPr>
        <w:t>и дем</w:t>
      </w:r>
      <w:r>
        <w:rPr>
          <w:rFonts w:ascii="Times New Roman" w:eastAsia="Times New Roman" w:hAnsi="Times New Roman" w:cs="Times New Roman"/>
          <w:sz w:val="28"/>
          <w:szCs w:val="28"/>
        </w:rPr>
        <w:t>онстрацией видеороликов.</w:t>
      </w:r>
    </w:p>
    <w:p w:rsidR="004A76F0" w:rsidRPr="00D9374E" w:rsidRDefault="004C3A3A" w:rsidP="004A76F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Наибольший интерес вызвали зачитанные отрывки из статей газеты «Сталинский ударник», посвященных революции. Студенты смогли посмотреть подержать в руках эти старые газеты, предоставленные архивом библиотеки.</w:t>
      </w:r>
    </w:p>
    <w:p w:rsidR="004A76F0" w:rsidRDefault="004A76F0" w:rsidP="004A76F0">
      <w:pPr>
        <w:spacing w:after="0" w:line="240" w:lineRule="auto"/>
        <w:ind w:left="-567" w:firstLine="567"/>
        <w:jc w:val="both"/>
        <w:rPr>
          <w:rFonts w:ascii="Times New Roman" w:eastAsia="Times New Roman" w:hAnsi="Times New Roman" w:cs="Times New Roman"/>
          <w:sz w:val="28"/>
          <w:szCs w:val="28"/>
        </w:rPr>
      </w:pPr>
      <w:r w:rsidRPr="00D9374E">
        <w:rPr>
          <w:rFonts w:ascii="Times New Roman" w:eastAsia="Times New Roman" w:hAnsi="Times New Roman" w:cs="Times New Roman"/>
          <w:sz w:val="28"/>
          <w:szCs w:val="28"/>
        </w:rPr>
        <w:t xml:space="preserve">Выставка книг </w:t>
      </w:r>
      <w:r w:rsidR="004C3A3A">
        <w:rPr>
          <w:rFonts w:ascii="Times New Roman" w:hAnsi="Times New Roman" w:cs="Times New Roman"/>
          <w:sz w:val="28"/>
          <w:szCs w:val="28"/>
        </w:rPr>
        <w:t>"Огни Великой Октябрьской"</w:t>
      </w:r>
      <w:r w:rsidRPr="00D9374E">
        <w:rPr>
          <w:rFonts w:ascii="Times New Roman" w:eastAsia="Times New Roman" w:hAnsi="Times New Roman" w:cs="Times New Roman"/>
          <w:sz w:val="28"/>
          <w:szCs w:val="28"/>
        </w:rPr>
        <w:t xml:space="preserve"> </w:t>
      </w:r>
      <w:r w:rsidR="004C3A3A">
        <w:rPr>
          <w:rFonts w:ascii="Times New Roman" w:eastAsia="Times New Roman" w:hAnsi="Times New Roman" w:cs="Times New Roman"/>
          <w:sz w:val="28"/>
          <w:szCs w:val="28"/>
        </w:rPr>
        <w:t>и поздравительных открыток «Символы Октября» из эпохи СССР также не остали</w:t>
      </w:r>
      <w:r w:rsidRPr="00D9374E">
        <w:rPr>
          <w:rFonts w:ascii="Times New Roman" w:eastAsia="Times New Roman" w:hAnsi="Times New Roman" w:cs="Times New Roman"/>
          <w:sz w:val="28"/>
          <w:szCs w:val="28"/>
        </w:rPr>
        <w:t>сь без внимания</w:t>
      </w:r>
      <w:r>
        <w:rPr>
          <w:rFonts w:ascii="Times New Roman" w:eastAsia="Times New Roman" w:hAnsi="Times New Roman" w:cs="Times New Roman"/>
          <w:sz w:val="28"/>
          <w:szCs w:val="28"/>
        </w:rPr>
        <w:t xml:space="preserve"> студентов</w:t>
      </w:r>
      <w:r w:rsidRPr="00D9374E">
        <w:rPr>
          <w:rFonts w:ascii="Times New Roman" w:eastAsia="Times New Roman" w:hAnsi="Times New Roman" w:cs="Times New Roman"/>
          <w:sz w:val="28"/>
          <w:szCs w:val="28"/>
        </w:rPr>
        <w:t>.</w:t>
      </w:r>
    </w:p>
    <w:p w:rsidR="004C3A3A" w:rsidRPr="008D2B68" w:rsidRDefault="004C3A3A" w:rsidP="004A76F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Ребята </w:t>
      </w:r>
      <w:r w:rsidR="00F54D72">
        <w:rPr>
          <w:rFonts w:ascii="Times New Roman" w:eastAsia="Times New Roman" w:hAnsi="Times New Roman" w:cs="Times New Roman"/>
          <w:sz w:val="28"/>
          <w:szCs w:val="28"/>
        </w:rPr>
        <w:t>активно участвовали</w:t>
      </w:r>
      <w:r>
        <w:rPr>
          <w:rFonts w:ascii="Times New Roman" w:eastAsia="Times New Roman" w:hAnsi="Times New Roman" w:cs="Times New Roman"/>
          <w:sz w:val="28"/>
          <w:szCs w:val="28"/>
        </w:rPr>
        <w:t xml:space="preserve"> в викторине « На переломе эпох», верно ответ</w:t>
      </w:r>
      <w:r w:rsidR="00F54D72">
        <w:rPr>
          <w:rFonts w:ascii="Times New Roman" w:eastAsia="Times New Roman" w:hAnsi="Times New Roman" w:cs="Times New Roman"/>
          <w:sz w:val="28"/>
          <w:szCs w:val="28"/>
        </w:rPr>
        <w:t>ив на 70 % вопросов о революции</w:t>
      </w:r>
      <w:r>
        <w:rPr>
          <w:rFonts w:ascii="Times New Roman" w:eastAsia="Times New Roman" w:hAnsi="Times New Roman" w:cs="Times New Roman"/>
          <w:sz w:val="28"/>
          <w:szCs w:val="28"/>
        </w:rPr>
        <w:t xml:space="preserve">, а также </w:t>
      </w:r>
      <w:r w:rsidR="00F54D72">
        <w:rPr>
          <w:rFonts w:ascii="Times New Roman" w:eastAsia="Times New Roman" w:hAnsi="Times New Roman" w:cs="Times New Roman"/>
          <w:sz w:val="28"/>
          <w:szCs w:val="28"/>
        </w:rPr>
        <w:t>создали свои праздничные революционные открытки, используя предложенные заготовки.</w:t>
      </w:r>
    </w:p>
    <w:p w:rsidR="004A76F0" w:rsidRDefault="004C3A3A" w:rsidP="004C3A3A">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Преподаватель</w:t>
      </w:r>
    </w:p>
    <w:p w:rsidR="004A76F0" w:rsidRPr="00FA57E3" w:rsidRDefault="004A76F0" w:rsidP="004A76F0">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Чернышёва Л.М.</w:t>
      </w:r>
    </w:p>
    <w:p w:rsidR="001F022B" w:rsidRPr="00DB5E78" w:rsidRDefault="001F022B" w:rsidP="001F022B">
      <w:pPr>
        <w:pStyle w:val="a3"/>
        <w:spacing w:before="0" w:beforeAutospacing="0" w:after="0" w:afterAutospacing="0"/>
        <w:ind w:left="-567" w:firstLine="567"/>
        <w:jc w:val="both"/>
        <w:rPr>
          <w:sz w:val="28"/>
          <w:szCs w:val="28"/>
        </w:rPr>
      </w:pPr>
    </w:p>
    <w:p w:rsidR="001F022B" w:rsidRPr="00DB5E78" w:rsidRDefault="001F022B" w:rsidP="001F022B">
      <w:pPr>
        <w:pStyle w:val="a3"/>
        <w:spacing w:before="0" w:beforeAutospacing="0" w:after="0" w:afterAutospacing="0"/>
        <w:ind w:left="-567" w:firstLine="567"/>
        <w:jc w:val="both"/>
        <w:rPr>
          <w:sz w:val="28"/>
          <w:szCs w:val="28"/>
        </w:rPr>
      </w:pPr>
    </w:p>
    <w:p w:rsidR="00BA6695" w:rsidRPr="00DB5E78" w:rsidRDefault="00BA6695" w:rsidP="004A76F0">
      <w:pPr>
        <w:pStyle w:val="1"/>
        <w:spacing w:before="0" w:line="240" w:lineRule="auto"/>
        <w:ind w:left="-567" w:firstLine="567"/>
        <w:jc w:val="both"/>
        <w:rPr>
          <w:rFonts w:ascii="Times New Roman" w:hAnsi="Times New Roman" w:cs="Times New Roman"/>
          <w:b w:val="0"/>
          <w:color w:val="auto"/>
        </w:rPr>
      </w:pPr>
      <w:r w:rsidRPr="00DB5E78">
        <w:rPr>
          <w:rFonts w:ascii="Times New Roman" w:hAnsi="Times New Roman" w:cs="Times New Roman"/>
          <w:b w:val="0"/>
          <w:color w:val="auto"/>
        </w:rPr>
        <w:t xml:space="preserve"> </w:t>
      </w:r>
    </w:p>
    <w:p w:rsidR="00467A48" w:rsidRPr="00DB5E78" w:rsidRDefault="00467A48" w:rsidP="00DB5E78">
      <w:pPr>
        <w:spacing w:after="0" w:line="240" w:lineRule="auto"/>
        <w:ind w:left="-567" w:firstLine="567"/>
        <w:jc w:val="both"/>
        <w:rPr>
          <w:rFonts w:ascii="Times New Roman" w:hAnsi="Times New Roman" w:cs="Times New Roman"/>
          <w:sz w:val="28"/>
          <w:szCs w:val="28"/>
        </w:rPr>
      </w:pPr>
    </w:p>
    <w:sectPr w:rsidR="00467A48" w:rsidRPr="00DB5E78" w:rsidSect="00467A4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608D" w:rsidRDefault="00F4608D" w:rsidP="001F022B">
      <w:pPr>
        <w:spacing w:after="0" w:line="240" w:lineRule="auto"/>
      </w:pPr>
      <w:r>
        <w:separator/>
      </w:r>
    </w:p>
  </w:endnote>
  <w:endnote w:type="continuationSeparator" w:id="1">
    <w:p w:rsidR="00F4608D" w:rsidRDefault="00F4608D" w:rsidP="001F02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608D" w:rsidRDefault="00F4608D" w:rsidP="001F022B">
      <w:pPr>
        <w:spacing w:after="0" w:line="240" w:lineRule="auto"/>
      </w:pPr>
      <w:r>
        <w:separator/>
      </w:r>
    </w:p>
  </w:footnote>
  <w:footnote w:type="continuationSeparator" w:id="1">
    <w:p w:rsidR="00F4608D" w:rsidRDefault="00F4608D" w:rsidP="001F022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A6695"/>
    <w:rsid w:val="001F022B"/>
    <w:rsid w:val="00467A48"/>
    <w:rsid w:val="004A5935"/>
    <w:rsid w:val="004A76F0"/>
    <w:rsid w:val="004C3A3A"/>
    <w:rsid w:val="007E4EBF"/>
    <w:rsid w:val="00943BCD"/>
    <w:rsid w:val="00AB6760"/>
    <w:rsid w:val="00BA6695"/>
    <w:rsid w:val="00BB3DAB"/>
    <w:rsid w:val="00DB5E78"/>
    <w:rsid w:val="00E04F1D"/>
    <w:rsid w:val="00F4608D"/>
    <w:rsid w:val="00F54D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7A48"/>
  </w:style>
  <w:style w:type="paragraph" w:styleId="1">
    <w:name w:val="heading 1"/>
    <w:basedOn w:val="a"/>
    <w:next w:val="a"/>
    <w:link w:val="10"/>
    <w:uiPriority w:val="9"/>
    <w:qFormat/>
    <w:rsid w:val="00BA669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BA669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A66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A669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A6695"/>
    <w:rPr>
      <w:rFonts w:ascii="Tahoma" w:hAnsi="Tahoma" w:cs="Tahoma"/>
      <w:sz w:val="16"/>
      <w:szCs w:val="16"/>
    </w:rPr>
  </w:style>
  <w:style w:type="character" w:customStyle="1" w:styleId="20">
    <w:name w:val="Заголовок 2 Знак"/>
    <w:basedOn w:val="a0"/>
    <w:link w:val="2"/>
    <w:uiPriority w:val="9"/>
    <w:rsid w:val="00BA6695"/>
    <w:rPr>
      <w:rFonts w:ascii="Times New Roman" w:eastAsia="Times New Roman" w:hAnsi="Times New Roman" w:cs="Times New Roman"/>
      <w:b/>
      <w:bCs/>
      <w:sz w:val="36"/>
      <w:szCs w:val="36"/>
      <w:lang w:eastAsia="ru-RU"/>
    </w:rPr>
  </w:style>
  <w:style w:type="character" w:customStyle="1" w:styleId="10">
    <w:name w:val="Заголовок 1 Знак"/>
    <w:basedOn w:val="a0"/>
    <w:link w:val="1"/>
    <w:uiPriority w:val="9"/>
    <w:rsid w:val="00BA6695"/>
    <w:rPr>
      <w:rFonts w:asciiTheme="majorHAnsi" w:eastAsiaTheme="majorEastAsia" w:hAnsiTheme="majorHAnsi" w:cstheme="majorBidi"/>
      <w:b/>
      <w:bCs/>
      <w:color w:val="365F91" w:themeColor="accent1" w:themeShade="BF"/>
      <w:sz w:val="28"/>
      <w:szCs w:val="28"/>
    </w:rPr>
  </w:style>
  <w:style w:type="character" w:customStyle="1" w:styleId="ucoz-forum-post">
    <w:name w:val="ucoz-forum-post"/>
    <w:basedOn w:val="a0"/>
    <w:rsid w:val="00BA6695"/>
  </w:style>
  <w:style w:type="paragraph" w:styleId="a6">
    <w:name w:val="header"/>
    <w:basedOn w:val="a"/>
    <w:link w:val="a7"/>
    <w:uiPriority w:val="99"/>
    <w:semiHidden/>
    <w:unhideWhenUsed/>
    <w:rsid w:val="001F022B"/>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1F022B"/>
  </w:style>
  <w:style w:type="paragraph" w:styleId="a8">
    <w:name w:val="footer"/>
    <w:basedOn w:val="a"/>
    <w:link w:val="a9"/>
    <w:uiPriority w:val="99"/>
    <w:semiHidden/>
    <w:unhideWhenUsed/>
    <w:rsid w:val="001F022B"/>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1F022B"/>
  </w:style>
</w:styles>
</file>

<file path=word/webSettings.xml><?xml version="1.0" encoding="utf-8"?>
<w:webSettings xmlns:r="http://schemas.openxmlformats.org/officeDocument/2006/relationships" xmlns:w="http://schemas.openxmlformats.org/wordprocessingml/2006/main">
  <w:divs>
    <w:div w:id="809328495">
      <w:bodyDiv w:val="1"/>
      <w:marLeft w:val="0"/>
      <w:marRight w:val="0"/>
      <w:marTop w:val="0"/>
      <w:marBottom w:val="0"/>
      <w:divBdr>
        <w:top w:val="none" w:sz="0" w:space="0" w:color="auto"/>
        <w:left w:val="none" w:sz="0" w:space="0" w:color="auto"/>
        <w:bottom w:val="none" w:sz="0" w:space="0" w:color="auto"/>
        <w:right w:val="none" w:sz="0" w:space="0" w:color="auto"/>
      </w:divBdr>
    </w:div>
    <w:div w:id="1180697183">
      <w:bodyDiv w:val="1"/>
      <w:marLeft w:val="0"/>
      <w:marRight w:val="0"/>
      <w:marTop w:val="0"/>
      <w:marBottom w:val="0"/>
      <w:divBdr>
        <w:top w:val="none" w:sz="0" w:space="0" w:color="auto"/>
        <w:left w:val="none" w:sz="0" w:space="0" w:color="auto"/>
        <w:bottom w:val="none" w:sz="0" w:space="0" w:color="auto"/>
        <w:right w:val="none" w:sz="0" w:space="0" w:color="auto"/>
      </w:divBdr>
    </w:div>
    <w:div w:id="1221988403">
      <w:bodyDiv w:val="1"/>
      <w:marLeft w:val="0"/>
      <w:marRight w:val="0"/>
      <w:marTop w:val="0"/>
      <w:marBottom w:val="0"/>
      <w:divBdr>
        <w:top w:val="none" w:sz="0" w:space="0" w:color="auto"/>
        <w:left w:val="none" w:sz="0" w:space="0" w:color="auto"/>
        <w:bottom w:val="none" w:sz="0" w:space="0" w:color="auto"/>
        <w:right w:val="none" w:sz="0" w:space="0" w:color="auto"/>
      </w:divBdr>
    </w:div>
    <w:div w:id="1697461829">
      <w:bodyDiv w:val="1"/>
      <w:marLeft w:val="0"/>
      <w:marRight w:val="0"/>
      <w:marTop w:val="0"/>
      <w:marBottom w:val="0"/>
      <w:divBdr>
        <w:top w:val="none" w:sz="0" w:space="0" w:color="auto"/>
        <w:left w:val="none" w:sz="0" w:space="0" w:color="auto"/>
        <w:bottom w:val="none" w:sz="0" w:space="0" w:color="auto"/>
        <w:right w:val="none" w:sz="0" w:space="0" w:color="auto"/>
      </w:divBdr>
    </w:div>
    <w:div w:id="1988166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385</Words>
  <Characters>2195</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dcterms:created xsi:type="dcterms:W3CDTF">2017-10-28T06:15:00Z</dcterms:created>
  <dcterms:modified xsi:type="dcterms:W3CDTF">2017-10-28T06:15:00Z</dcterms:modified>
</cp:coreProperties>
</file>