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C4C29" w:rsidRDefault="00A66294" w:rsidP="00A662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C29">
        <w:rPr>
          <w:rFonts w:ascii="Times New Roman" w:hAnsi="Times New Roman" w:cs="Times New Roman"/>
          <w:b/>
          <w:sz w:val="28"/>
          <w:szCs w:val="28"/>
        </w:rPr>
        <w:t>Мат – не наш формат!</w:t>
      </w:r>
    </w:p>
    <w:p w:rsidR="00021B62" w:rsidRDefault="00A66294" w:rsidP="00021B62">
      <w:pPr>
        <w:pStyle w:val="p2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333333"/>
        </w:rPr>
      </w:pPr>
      <w:r w:rsidRPr="00021B62">
        <w:rPr>
          <w:color w:val="333333"/>
        </w:rPr>
        <w:tab/>
        <w:t xml:space="preserve">В наши дни много говорят о культуре русской речи. Русский язык отличается от других языков красотой, гибкостью и разнообразием. Недаром его называют великим и могучим. К глубокому сожалению, огромное число русскоговорящих взрослых и даже детей зачастую вставляют в свою речь матерные слова. Засилье нецензурной брани в нашей жизни велико. </w:t>
      </w:r>
      <w:r w:rsidR="00021B62" w:rsidRPr="00021B62">
        <w:rPr>
          <w:color w:val="333333"/>
        </w:rPr>
        <w:t xml:space="preserve">Во всех странах активно борются с ненормативной лексикой, создают специальные комитеты, проводят ряд мероприятий. Даже </w:t>
      </w:r>
      <w:r w:rsidR="00021B62" w:rsidRPr="00021B62">
        <w:rPr>
          <w:b/>
          <w:color w:val="333333"/>
        </w:rPr>
        <w:t>Всемирный день борьбы с ненормативной лексикой</w:t>
      </w:r>
      <w:r w:rsidR="00021B62" w:rsidRPr="00021B62">
        <w:rPr>
          <w:color w:val="333333"/>
        </w:rPr>
        <w:t xml:space="preserve"> появился. Ведь искоренение нецензурных выражений повышает престиж страны.</w:t>
      </w:r>
      <w:r w:rsidR="00166C92" w:rsidRPr="00021B62">
        <w:rPr>
          <w:color w:val="333333"/>
        </w:rPr>
        <w:tab/>
        <w:t xml:space="preserve"> </w:t>
      </w:r>
    </w:p>
    <w:p w:rsidR="00A66294" w:rsidRPr="00021B62" w:rsidRDefault="00021B62" w:rsidP="00A66294">
      <w:pPr>
        <w:pStyle w:val="p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  <w:r>
        <w:rPr>
          <w:b/>
          <w:color w:val="333333"/>
        </w:rPr>
        <w:tab/>
      </w:r>
      <w:r w:rsidRPr="00021B62">
        <w:rPr>
          <w:color w:val="333333"/>
        </w:rPr>
        <w:t xml:space="preserve">Студенты Строгановского колледжа отметили </w:t>
      </w:r>
      <w:r w:rsidRPr="00021B62">
        <w:rPr>
          <w:b/>
          <w:color w:val="333333"/>
        </w:rPr>
        <w:t xml:space="preserve">Всемирный день борьбы с ненормативной лексикой </w:t>
      </w:r>
      <w:r w:rsidRPr="00021B62">
        <w:rPr>
          <w:color w:val="333333"/>
        </w:rPr>
        <w:t xml:space="preserve">проведением </w:t>
      </w:r>
      <w:r>
        <w:rPr>
          <w:color w:val="333333"/>
        </w:rPr>
        <w:t xml:space="preserve">3 февраля </w:t>
      </w:r>
      <w:r w:rsidRPr="00021B62">
        <w:rPr>
          <w:color w:val="333333"/>
        </w:rPr>
        <w:t>акции</w:t>
      </w:r>
      <w:r w:rsidRPr="00021B62">
        <w:rPr>
          <w:b/>
          <w:color w:val="333333"/>
        </w:rPr>
        <w:t xml:space="preserve"> «Мат – не наш формат!» </w:t>
      </w:r>
      <w:r>
        <w:rPr>
          <w:color w:val="333333"/>
        </w:rPr>
        <w:t>Ребята</w:t>
      </w:r>
      <w:r w:rsidR="00166C92" w:rsidRPr="00021B62">
        <w:rPr>
          <w:color w:val="333333"/>
        </w:rPr>
        <w:t xml:space="preserve"> изготовили </w:t>
      </w:r>
      <w:r w:rsidRPr="00021B62">
        <w:rPr>
          <w:color w:val="333333"/>
        </w:rPr>
        <w:t>плакаты и стенгазеты по теме дня</w:t>
      </w:r>
      <w:r>
        <w:rPr>
          <w:color w:val="333333"/>
        </w:rPr>
        <w:t>,</w:t>
      </w:r>
      <w:r w:rsidRPr="00021B62">
        <w:rPr>
          <w:color w:val="333333"/>
        </w:rPr>
        <w:t xml:space="preserve"> провели в рамках исследования анкетирование студентов по использованию ненормативной лексики</w:t>
      </w:r>
      <w:r w:rsidR="00CC4C29">
        <w:rPr>
          <w:color w:val="333333"/>
        </w:rPr>
        <w:t>.</w:t>
      </w:r>
      <w:r w:rsidRPr="00021B62">
        <w:rPr>
          <w:color w:val="333333"/>
        </w:rPr>
        <w:t xml:space="preserve"> </w:t>
      </w:r>
      <w:r w:rsidR="00CC4C29">
        <w:rPr>
          <w:color w:val="333333"/>
        </w:rPr>
        <w:t>Р</w:t>
      </w:r>
      <w:r w:rsidRPr="00021B62">
        <w:rPr>
          <w:color w:val="333333"/>
        </w:rPr>
        <w:t>езультаты этой работы будут озвучены в рамках ежегодной Конференции научно-исследовательских работ ГБПОУ «Строгановский колледж»</w:t>
      </w:r>
      <w:r w:rsidR="00CC4C29">
        <w:rPr>
          <w:color w:val="333333"/>
        </w:rPr>
        <w:t xml:space="preserve"> весной 2017 года</w:t>
      </w:r>
      <w:r w:rsidRPr="00021B62">
        <w:rPr>
          <w:color w:val="333333"/>
        </w:rPr>
        <w:t xml:space="preserve">. </w:t>
      </w:r>
      <w:r>
        <w:rPr>
          <w:color w:val="333333"/>
        </w:rPr>
        <w:t>Волонтеры</w:t>
      </w:r>
      <w:r w:rsidRPr="00021B62">
        <w:rPr>
          <w:color w:val="333333"/>
        </w:rPr>
        <w:t xml:space="preserve"> группы С-14-30 встречали утром 3 февраля студентов и педагогов с лозунгами против нецензурной брани, раздавали листовки, буклеты, разъясняли административную и уголовную ответственность за сквернословие.</w:t>
      </w:r>
    </w:p>
    <w:p w:rsidR="00A66294" w:rsidRPr="00021B62" w:rsidRDefault="00A66294" w:rsidP="00A66294">
      <w:pPr>
        <w:pStyle w:val="p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  <w:r w:rsidRPr="00021B62">
        <w:rPr>
          <w:color w:val="333333"/>
        </w:rPr>
        <w:tab/>
        <w:t>Сейчас сквернословие в России по юридическим законам рассматривается как нарушение общественного порядка, оскорбление личности, оно может соответствовать статье о разжигании национальной, религиозной и этнической розни и повлечь за собой ряд соответствующих санкций. В российском законодательстве предусмотрены меры наказания за нецензурную брань в общественных местах. Статья 20.1 Кодекса об административных правонарушениях расценивает ее как мелкое хулиганство. На матершинника может быть наложен штраф в размере от 500 до 1000 рублей или административный арест на срок до 15 суток. А если он к тому же выказал неповиновение «требованию представителя власти или иного лица, исполняющего обязанности по охране общественного порядка», размер штрафа возрастает до 2500 рублей…</w:t>
      </w:r>
    </w:p>
    <w:p w:rsidR="00A66294" w:rsidRPr="00021B62" w:rsidRDefault="00A66294" w:rsidP="00A66294">
      <w:pPr>
        <w:pStyle w:val="p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  <w:r w:rsidRPr="00021B62">
        <w:rPr>
          <w:color w:val="333333"/>
        </w:rPr>
        <w:tab/>
        <w:t xml:space="preserve">Кроме того, с 2012 года в Кодекс об административных правонарушениях РФ включена статья 5.61, предусматривающая ответственность за оскорбление, то есть унижение чести и достоинства другого лица, выраженное в неприличной форме. Совершение указанного правонарушения влечет наложение административного штрафа на граждан в размере от 1000 до 3000 рублей; на должностных лиц - от 10 000 до 30 000 рублей; на юридических лиц - от 50 000 до 100 000 рублей. </w:t>
      </w:r>
    </w:p>
    <w:p w:rsidR="00A66294" w:rsidRDefault="00A66294" w:rsidP="00A66294">
      <w:pPr>
        <w:pStyle w:val="p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  <w:r w:rsidRPr="00021B62">
        <w:rPr>
          <w:color w:val="333333"/>
        </w:rPr>
        <w:tab/>
        <w:t xml:space="preserve">Мы по праву можем гордиться нашим языком, который является одним из самых красивых, богатых и выразительных языков мира. Но русский мат, ставший неотъемлемой частью общения различных слоев населения, – это скверна, которой нужно стыдиться, поэтому каждый русский должен стремиться к тому, чтобы очистить от этой </w:t>
      </w:r>
      <w:proofErr w:type="gramStart"/>
      <w:r w:rsidRPr="00021B62">
        <w:rPr>
          <w:color w:val="333333"/>
        </w:rPr>
        <w:t>скверны</w:t>
      </w:r>
      <w:proofErr w:type="gramEnd"/>
      <w:r w:rsidRPr="00021B62">
        <w:rPr>
          <w:color w:val="333333"/>
        </w:rPr>
        <w:t xml:space="preserve"> как собственную речь, так и язык в целом.</w:t>
      </w:r>
    </w:p>
    <w:p w:rsidR="009A08BC" w:rsidRDefault="009A08BC" w:rsidP="00A66294">
      <w:pPr>
        <w:pStyle w:val="p3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</w:rPr>
      </w:pPr>
    </w:p>
    <w:p w:rsidR="009A08BC" w:rsidRPr="009A08BC" w:rsidRDefault="009A08BC" w:rsidP="00A66294">
      <w:pPr>
        <w:pStyle w:val="p3"/>
        <w:shd w:val="clear" w:color="auto" w:fill="FFFFFF"/>
        <w:spacing w:before="0" w:beforeAutospacing="0" w:after="150" w:afterAutospacing="0" w:line="300" w:lineRule="atLeast"/>
        <w:jc w:val="both"/>
        <w:rPr>
          <w:i/>
          <w:color w:val="333333"/>
        </w:rPr>
      </w:pPr>
      <w:r w:rsidRPr="009A08BC">
        <w:rPr>
          <w:i/>
          <w:color w:val="333333"/>
        </w:rPr>
        <w:t>Я.В. Кандакова, гл. специалист отдела УВР</w:t>
      </w:r>
    </w:p>
    <w:p w:rsidR="00A66294" w:rsidRPr="00021B62" w:rsidRDefault="00A66294" w:rsidP="00A662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6294" w:rsidRPr="0002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6294"/>
    <w:rsid w:val="00021B62"/>
    <w:rsid w:val="00166C92"/>
    <w:rsid w:val="009A08BC"/>
    <w:rsid w:val="00A66294"/>
    <w:rsid w:val="00CC4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6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6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Строгановский колледж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3</cp:revision>
  <dcterms:created xsi:type="dcterms:W3CDTF">2017-02-07T09:50:00Z</dcterms:created>
  <dcterms:modified xsi:type="dcterms:W3CDTF">2017-02-07T10:22:00Z</dcterms:modified>
</cp:coreProperties>
</file>