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811"/>
        <w:jc w:val="center"/>
        <w:rPr>
          <w:rFonts w:ascii="Times New Roman" w:hAnsi="Times New Roman" w:cs="Times New Roman"/>
          <w:sz w:val="28"/>
          <w:szCs w:val="28"/>
        </w:rPr>
      </w:pPr>
      <w:r w:rsidRPr="001D4CCE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НАУКИ  ПЕРМСКОГО КРАЯ</w:t>
      </w: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sz w:val="28"/>
          <w:szCs w:val="28"/>
        </w:rPr>
      </w:pPr>
      <w:r w:rsidRPr="001D4CCE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профессиональное  образовательное учреждение</w:t>
      </w: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2443" w:right="2294"/>
        <w:jc w:val="center"/>
        <w:rPr>
          <w:rFonts w:ascii="Times New Roman" w:hAnsi="Times New Roman" w:cs="Times New Roman"/>
          <w:sz w:val="28"/>
          <w:szCs w:val="28"/>
        </w:rPr>
      </w:pPr>
      <w:r w:rsidRPr="001D4C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4C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«СТРОГАНОВСКИЙ КОЛЛЕДЖ»</w:t>
      </w: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D4CCE">
        <w:rPr>
          <w:rFonts w:ascii="Times New Roman" w:hAnsi="Times New Roman" w:cs="Times New Roman"/>
          <w:color w:val="000000"/>
          <w:sz w:val="28"/>
          <w:szCs w:val="28"/>
        </w:rPr>
        <w:t>(ГПБОУ «Строгановский колледж»)</w:t>
      </w: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D4CCE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2559685</wp:posOffset>
            </wp:positionH>
            <wp:positionV relativeFrom="paragraph">
              <wp:posOffset>85725</wp:posOffset>
            </wp:positionV>
            <wp:extent cx="997585" cy="716280"/>
            <wp:effectExtent l="19050" t="0" r="0" b="0"/>
            <wp:wrapNone/>
            <wp:docPr id="1" name="Рисунок 3" descr="лог обыч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 обыч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28.01.2016</w:t>
      </w:r>
      <w:r w:rsidRPr="001D4CCE">
        <w:rPr>
          <w:rFonts w:ascii="Times New Roman" w:hAnsi="Times New Roman" w:cs="Times New Roman"/>
          <w:sz w:val="28"/>
          <w:szCs w:val="28"/>
        </w:rPr>
        <w:t xml:space="preserve"> г.   </w:t>
      </w:r>
      <w:r>
        <w:rPr>
          <w:rFonts w:ascii="Times New Roman" w:hAnsi="Times New Roman" w:cs="Times New Roman"/>
          <w:sz w:val="28"/>
          <w:szCs w:val="28"/>
        </w:rPr>
        <w:t>13-00</w:t>
      </w:r>
      <w:r w:rsidRPr="001D4C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проведения</w:t>
      </w:r>
    </w:p>
    <w:p w:rsidR="0004475D" w:rsidRPr="001D4CCE" w:rsidRDefault="0004475D" w:rsidP="0004475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CCE">
        <w:rPr>
          <w:rFonts w:ascii="Times New Roman" w:hAnsi="Times New Roman" w:cs="Times New Roman"/>
          <w:b/>
          <w:sz w:val="28"/>
          <w:szCs w:val="28"/>
        </w:rPr>
        <w:t>Педагогического совета</w:t>
      </w:r>
    </w:p>
    <w:p w:rsidR="0004475D" w:rsidRPr="00B6082B" w:rsidRDefault="0004475D" w:rsidP="00044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«Профессиональный педагог – творческий педагог</w:t>
      </w:r>
      <w:r w:rsidRPr="00B6082B">
        <w:rPr>
          <w:rFonts w:ascii="Times New Roman" w:hAnsi="Times New Roman" w:cs="Times New Roman"/>
          <w:b/>
          <w:sz w:val="28"/>
          <w:szCs w:val="28"/>
        </w:rPr>
        <w:t>»</w:t>
      </w:r>
    </w:p>
    <w:p w:rsidR="0004475D" w:rsidRPr="00B6082B" w:rsidRDefault="0004475D" w:rsidP="0004475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475D" w:rsidRPr="001D4CCE" w:rsidRDefault="0004475D" w:rsidP="00044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04475D" w:rsidRPr="0004475D" w:rsidRDefault="0004475D" w:rsidP="0004475D">
      <w:pPr>
        <w:jc w:val="both"/>
        <w:rPr>
          <w:rFonts w:ascii="Times New Roman" w:hAnsi="Times New Roman" w:cs="Times New Roman"/>
          <w:sz w:val="28"/>
          <w:szCs w:val="28"/>
        </w:rPr>
      </w:pPr>
      <w:r w:rsidRPr="001D4C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04475D">
        <w:rPr>
          <w:rFonts w:ascii="Times New Roman" w:hAnsi="Times New Roman" w:cs="Times New Roman"/>
          <w:sz w:val="28"/>
          <w:szCs w:val="28"/>
        </w:rPr>
        <w:t xml:space="preserve">Мотивация деятельности педагогического коллектива по развитию и реализации творческих возможностей в учебно-воспитательном процессе. </w:t>
      </w:r>
    </w:p>
    <w:p w:rsidR="0004475D" w:rsidRPr="001D4CCE" w:rsidRDefault="00AA7F2D" w:rsidP="00AA7F2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Задача</w:t>
      </w:r>
      <w:r w:rsidR="0004475D" w:rsidRPr="001D4CC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4475D" w:rsidRPr="00AA7F2D" w:rsidRDefault="0004475D" w:rsidP="0004475D">
      <w:pPr>
        <w:jc w:val="both"/>
        <w:rPr>
          <w:rFonts w:ascii="Times New Roman" w:hAnsi="Times New Roman" w:cs="Times New Roman"/>
          <w:sz w:val="28"/>
          <w:szCs w:val="28"/>
        </w:rPr>
      </w:pPr>
      <w:r w:rsidRPr="001A606A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1D4C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A7F2D">
        <w:rPr>
          <w:rFonts w:ascii="Times New Roman" w:hAnsi="Times New Roman" w:cs="Times New Roman"/>
          <w:sz w:val="28"/>
          <w:szCs w:val="28"/>
        </w:rPr>
        <w:t>Продемонстрировать и определить методы работы, влияющие на повышение творческого потенциала педагогов и студентов.</w:t>
      </w:r>
    </w:p>
    <w:p w:rsidR="0004475D" w:rsidRPr="00AA7F2D" w:rsidRDefault="0004475D" w:rsidP="0004475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475D" w:rsidRDefault="0004475D" w:rsidP="0004475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План:</w:t>
      </w:r>
    </w:p>
    <w:tbl>
      <w:tblPr>
        <w:tblW w:w="9352" w:type="dxa"/>
        <w:tblInd w:w="108" w:type="dxa"/>
        <w:tblLook w:val="04A0"/>
      </w:tblPr>
      <w:tblGrid>
        <w:gridCol w:w="8222"/>
        <w:gridCol w:w="1130"/>
      </w:tblGrid>
      <w:tr w:rsidR="0004475D" w:rsidRPr="001D4CCE" w:rsidTr="00AA7F2D">
        <w:trPr>
          <w:trHeight w:val="448"/>
        </w:trPr>
        <w:tc>
          <w:tcPr>
            <w:tcW w:w="8222" w:type="dxa"/>
          </w:tcPr>
          <w:p w:rsidR="0004475D" w:rsidRPr="001A370A" w:rsidRDefault="0004475D" w:rsidP="008F48F8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Вступительное слово</w:t>
            </w:r>
            <w:r w:rsidRPr="001D4C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</w:t>
            </w:r>
            <w:r w:rsidRPr="001D4C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Светлана Викторовна </w:t>
            </w:r>
            <w:r w:rsidRPr="001D4C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1D4C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Десяткова</w:t>
            </w:r>
            <w:proofErr w:type="spellEnd"/>
            <w:r w:rsidRPr="001D4C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, директор колледжа</w:t>
            </w:r>
          </w:p>
          <w:p w:rsidR="001A370A" w:rsidRPr="001A370A" w:rsidRDefault="001A370A" w:rsidP="008F48F8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Актуализация – </w:t>
            </w:r>
            <w:r w:rsidRPr="001A37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Кузьмина Татьяна Леонидовна, заместитель директора по </w:t>
            </w:r>
            <w:proofErr w:type="gramStart"/>
            <w:r w:rsidRPr="001A37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УПР</w:t>
            </w:r>
            <w:proofErr w:type="gramEnd"/>
          </w:p>
          <w:p w:rsidR="0004475D" w:rsidRDefault="0004475D" w:rsidP="008F48F8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Демонстрация творческими группами педагогов нестандартных способов</w:t>
            </w:r>
            <w:r w:rsidR="000556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творческого взаимодействия</w:t>
            </w:r>
            <w:r w:rsidR="001A37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1A370A" w:rsidRDefault="001A370A" w:rsidP="001A370A">
            <w:pPr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педагогический коллектив ГБПОУ «Строгановский колледж», 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чер</w:t>
            </w:r>
          </w:p>
          <w:p w:rsidR="001A370A" w:rsidRDefault="001A370A" w:rsidP="001A370A">
            <w:pPr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педагогический коллектив ГБПОУ «Строгановский колледж»,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Оханский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филиал</w:t>
            </w:r>
          </w:p>
          <w:p w:rsidR="001A370A" w:rsidRDefault="001A370A" w:rsidP="001A370A">
            <w:pPr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педагогический коллектив ГБПОУ «Строгановский колледж»,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Частинский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филиал</w:t>
            </w:r>
          </w:p>
          <w:p w:rsidR="001A370A" w:rsidRPr="001D4CCE" w:rsidRDefault="001A370A" w:rsidP="001A370A">
            <w:pPr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педагогический коллектив ГБПОУ «Строгановский колледж»,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Большесосновский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филиал</w:t>
            </w:r>
          </w:p>
        </w:tc>
        <w:tc>
          <w:tcPr>
            <w:tcW w:w="1130" w:type="dxa"/>
          </w:tcPr>
          <w:p w:rsidR="0004475D" w:rsidRDefault="0004475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1</w:t>
            </w:r>
            <w:r w:rsidRPr="001D4C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мин.</w:t>
            </w:r>
          </w:p>
          <w:p w:rsidR="001A370A" w:rsidRDefault="001A370A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1A370A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1</w:t>
            </w:r>
            <w:r w:rsidR="001A37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AA7F2D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A7F2D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A7F2D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A7F2D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9 мин.</w:t>
            </w:r>
          </w:p>
          <w:p w:rsidR="00AA7F2D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9 мин.</w:t>
            </w:r>
          </w:p>
          <w:p w:rsidR="00AA7F2D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A7F2D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9 мин.</w:t>
            </w:r>
          </w:p>
          <w:p w:rsidR="00AA7F2D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A7F2D" w:rsidRPr="001D4CCE" w:rsidRDefault="00AA7F2D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9 мин.</w:t>
            </w:r>
          </w:p>
        </w:tc>
      </w:tr>
      <w:tr w:rsidR="0004475D" w:rsidRPr="001D4CCE" w:rsidTr="00AA7F2D">
        <w:trPr>
          <w:trHeight w:val="104"/>
        </w:trPr>
        <w:tc>
          <w:tcPr>
            <w:tcW w:w="8222" w:type="dxa"/>
          </w:tcPr>
          <w:p w:rsidR="001A370A" w:rsidRPr="001A370A" w:rsidRDefault="001A370A" w:rsidP="001A370A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Заключительное слово. Рефлексия– </w:t>
            </w:r>
            <w:proofErr w:type="gramStart"/>
            <w:r w:rsidRPr="001A37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Ку</w:t>
            </w:r>
            <w:proofErr w:type="gramEnd"/>
            <w:r w:rsidRPr="001A370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зьмина Татьяна Леонидовна, заместитель директора по УПР</w:t>
            </w:r>
          </w:p>
          <w:p w:rsidR="0004475D" w:rsidRPr="00B6082B" w:rsidRDefault="0004475D" w:rsidP="001A370A">
            <w:pPr>
              <w:pStyle w:val="a3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dxa"/>
          </w:tcPr>
          <w:p w:rsidR="0004475D" w:rsidRPr="001D4CCE" w:rsidRDefault="001A370A" w:rsidP="008F48F8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lastRenderedPageBreak/>
              <w:t>1 мин.</w:t>
            </w:r>
          </w:p>
        </w:tc>
      </w:tr>
      <w:tr w:rsidR="0004475D" w:rsidRPr="001D4CCE" w:rsidTr="00AA7F2D">
        <w:trPr>
          <w:trHeight w:val="104"/>
        </w:trPr>
        <w:tc>
          <w:tcPr>
            <w:tcW w:w="8222" w:type="dxa"/>
          </w:tcPr>
          <w:p w:rsidR="0004475D" w:rsidRPr="0061730D" w:rsidRDefault="0004475D" w:rsidP="008F48F8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4C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Проект решения педагогического совета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–</w:t>
            </w:r>
            <w:r w:rsidRPr="001D4C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Светлана Викторовна </w:t>
            </w:r>
            <w:r w:rsidRPr="001D4C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1D4C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Десяткова</w:t>
            </w:r>
            <w:proofErr w:type="spellEnd"/>
            <w:r w:rsidRPr="001D4C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, директор колледжа</w:t>
            </w:r>
          </w:p>
          <w:p w:rsidR="0004475D" w:rsidRPr="001D4CCE" w:rsidRDefault="0004475D" w:rsidP="008F48F8">
            <w:pPr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dxa"/>
          </w:tcPr>
          <w:p w:rsidR="0004475D" w:rsidRPr="001D4CCE" w:rsidRDefault="001A370A" w:rsidP="008F48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1</w:t>
            </w:r>
            <w:r w:rsidR="0004475D" w:rsidRPr="001D4C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мин.</w:t>
            </w:r>
          </w:p>
        </w:tc>
      </w:tr>
      <w:tr w:rsidR="0004475D" w:rsidRPr="001D4CCE" w:rsidTr="00AA7F2D">
        <w:trPr>
          <w:trHeight w:val="34"/>
        </w:trPr>
        <w:tc>
          <w:tcPr>
            <w:tcW w:w="8222" w:type="dxa"/>
          </w:tcPr>
          <w:p w:rsidR="0004475D" w:rsidRPr="001D4CCE" w:rsidRDefault="0004475D" w:rsidP="008F48F8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0" w:type="dxa"/>
          </w:tcPr>
          <w:p w:rsidR="0004475D" w:rsidRPr="001D4CCE" w:rsidRDefault="0004475D" w:rsidP="008F48F8">
            <w:pPr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04475D" w:rsidRPr="001D4CCE" w:rsidRDefault="0004475D" w:rsidP="0004475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475D" w:rsidRPr="00AA7F2D" w:rsidRDefault="0004475D" w:rsidP="00AA7F2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7F2D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 решения педсовета:</w:t>
      </w:r>
    </w:p>
    <w:p w:rsidR="00055620" w:rsidRPr="00AA7F2D" w:rsidRDefault="00055620" w:rsidP="00AA7F2D">
      <w:pPr>
        <w:pStyle w:val="a4"/>
        <w:numPr>
          <w:ilvl w:val="1"/>
          <w:numId w:val="3"/>
        </w:numPr>
        <w:spacing w:before="0" w:beforeAutospacing="0" w:after="0" w:afterAutospacing="0" w:line="360" w:lineRule="auto"/>
        <w:ind w:left="567" w:hanging="567"/>
        <w:jc w:val="both"/>
        <w:rPr>
          <w:sz w:val="28"/>
          <w:szCs w:val="28"/>
        </w:rPr>
      </w:pPr>
      <w:r w:rsidRPr="00AA7F2D">
        <w:rPr>
          <w:sz w:val="28"/>
          <w:szCs w:val="28"/>
        </w:rPr>
        <w:t>Преподавателям и мастерам производственного обучения использовать творческий подход на уроках и во внеурочной деятельности (постоянно); совершенствовать  педагогическое мастерство через курсовую подготовку, самообразование (постоянно).</w:t>
      </w:r>
    </w:p>
    <w:p w:rsidR="00055620" w:rsidRPr="00AA7F2D" w:rsidRDefault="00055620" w:rsidP="00AA7F2D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A7F2D">
        <w:rPr>
          <w:rFonts w:ascii="Times New Roman" w:hAnsi="Times New Roman" w:cs="Times New Roman"/>
          <w:sz w:val="28"/>
          <w:szCs w:val="28"/>
        </w:rPr>
        <w:t>Методисту колледжа, председателям МК, организовать индивидуальные консультации по вопросу использования творческого подхода в воспитании и обучении.</w:t>
      </w:r>
    </w:p>
    <w:p w:rsidR="00055620" w:rsidRPr="00B638D3" w:rsidRDefault="00055620" w:rsidP="00055620">
      <w:pPr>
        <w:rPr>
          <w:rFonts w:ascii="Cambria" w:hAnsi="Cambria"/>
          <w:sz w:val="28"/>
          <w:szCs w:val="28"/>
        </w:rPr>
      </w:pPr>
    </w:p>
    <w:p w:rsidR="00CE5B05" w:rsidRDefault="00CE5B05"/>
    <w:sectPr w:rsidR="00CE5B05" w:rsidSect="0079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41D"/>
    <w:multiLevelType w:val="hybridMultilevel"/>
    <w:tmpl w:val="F60489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1F311F"/>
    <w:multiLevelType w:val="multilevel"/>
    <w:tmpl w:val="B81A7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80" w:hanging="660"/>
      </w:pPr>
      <w:rPr>
        <w:rFonts w:ascii="Cambria" w:eastAsiaTheme="minorEastAsia" w:hAnsi="Cambria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B8C5B5C"/>
    <w:multiLevelType w:val="hybridMultilevel"/>
    <w:tmpl w:val="F14A4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475D"/>
    <w:rsid w:val="0004475D"/>
    <w:rsid w:val="00055620"/>
    <w:rsid w:val="001A370A"/>
    <w:rsid w:val="00AA7F2D"/>
    <w:rsid w:val="00CE5B05"/>
    <w:rsid w:val="00E6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75D"/>
    <w:pPr>
      <w:ind w:left="720"/>
      <w:contextualSpacing/>
    </w:pPr>
  </w:style>
  <w:style w:type="paragraph" w:styleId="a4">
    <w:name w:val="Normal (Web)"/>
    <w:basedOn w:val="a"/>
    <w:uiPriority w:val="99"/>
    <w:rsid w:val="0005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2016-12-19T10:50:00Z</dcterms:created>
  <dcterms:modified xsi:type="dcterms:W3CDTF">2016-12-19T11:33:00Z</dcterms:modified>
</cp:coreProperties>
</file>